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ED2BA4" w14:textId="43BC1362" w:rsidR="00212B98" w:rsidRPr="00834BB7" w:rsidRDefault="00212B98" w:rsidP="00212B98">
      <w:pPr>
        <w:pStyle w:val="af2"/>
        <w:rPr>
          <w:rFonts w:ascii="Times New Roman" w:hAnsi="Times New Roman"/>
          <w:b w:val="0"/>
          <w:caps/>
          <w:sz w:val="36"/>
          <w:szCs w:val="36"/>
        </w:rPr>
      </w:pPr>
      <w:bookmarkStart w:id="0" w:name="_GoBack"/>
      <w:bookmarkEnd w:id="0"/>
      <w:r w:rsidRPr="00834BB7">
        <w:rPr>
          <w:rFonts w:ascii="Times New Roman" w:hAnsi="Times New Roman"/>
          <w:b w:val="0"/>
          <w:sz w:val="36"/>
          <w:szCs w:val="36"/>
        </w:rPr>
        <w:t>Учреждение</w:t>
      </w:r>
      <w:r w:rsidR="00834BB7" w:rsidRPr="00834BB7">
        <w:rPr>
          <w:rFonts w:ascii="Times New Roman" w:hAnsi="Times New Roman"/>
          <w:b w:val="0"/>
          <w:sz w:val="36"/>
          <w:szCs w:val="36"/>
        </w:rPr>
        <w:t xml:space="preserve"> образования «Белорусский государственный медицинский университет»</w:t>
      </w:r>
    </w:p>
    <w:p w14:paraId="75D5D424" w14:textId="77777777" w:rsidR="00212B98" w:rsidRDefault="00212B98" w:rsidP="00212B98">
      <w:pPr>
        <w:ind w:left="6237"/>
        <w:rPr>
          <w:szCs w:val="28"/>
          <w:highlight w:val="yellow"/>
        </w:rPr>
      </w:pPr>
    </w:p>
    <w:p w14:paraId="2679B193" w14:textId="77777777" w:rsidR="00834BB7" w:rsidRDefault="00834BB7" w:rsidP="00212B98">
      <w:pPr>
        <w:ind w:left="6237"/>
        <w:rPr>
          <w:szCs w:val="28"/>
          <w:highlight w:val="yellow"/>
        </w:rPr>
      </w:pPr>
    </w:p>
    <w:tbl>
      <w:tblPr>
        <w:tblW w:w="101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561"/>
        <w:gridCol w:w="4916"/>
      </w:tblGrid>
      <w:tr w:rsidR="00212B98" w:rsidRPr="009E083B" w14:paraId="12D96CCF" w14:textId="77777777" w:rsidTr="00640B05">
        <w:trPr>
          <w:trHeight w:val="1935"/>
        </w:trPr>
        <w:tc>
          <w:tcPr>
            <w:tcW w:w="4678" w:type="dxa"/>
          </w:tcPr>
          <w:p w14:paraId="273852CE" w14:textId="77777777" w:rsidR="00212B98" w:rsidRPr="009E083B" w:rsidRDefault="00212B98" w:rsidP="00640B05">
            <w:pPr>
              <w:ind w:left="1661" w:hanging="1661"/>
              <w:rPr>
                <w:szCs w:val="28"/>
              </w:rPr>
            </w:pPr>
          </w:p>
        </w:tc>
        <w:tc>
          <w:tcPr>
            <w:tcW w:w="561" w:type="dxa"/>
          </w:tcPr>
          <w:p w14:paraId="36CD67B4" w14:textId="77777777" w:rsidR="00212B98" w:rsidRPr="009E083B" w:rsidRDefault="00212B98" w:rsidP="00640B05">
            <w:pPr>
              <w:spacing w:line="280" w:lineRule="exact"/>
              <w:rPr>
                <w:szCs w:val="28"/>
              </w:rPr>
            </w:pPr>
          </w:p>
        </w:tc>
        <w:tc>
          <w:tcPr>
            <w:tcW w:w="4916" w:type="dxa"/>
          </w:tcPr>
          <w:p w14:paraId="01102715" w14:textId="77777777" w:rsidR="00212B98" w:rsidRPr="00C82DC7" w:rsidRDefault="00212B98" w:rsidP="00640B05">
            <w:pPr>
              <w:pStyle w:val="ae"/>
              <w:spacing w:after="60" w:line="280" w:lineRule="exact"/>
              <w:ind w:left="176"/>
              <w:rPr>
                <w:sz w:val="30"/>
                <w:szCs w:val="30"/>
              </w:rPr>
            </w:pPr>
            <w:r w:rsidRPr="00C82DC7">
              <w:rPr>
                <w:sz w:val="30"/>
                <w:szCs w:val="30"/>
              </w:rPr>
              <w:t>УТВЕРЖДАЮ</w:t>
            </w:r>
          </w:p>
          <w:p w14:paraId="63B7F711" w14:textId="2FB712EC" w:rsidR="00212B98" w:rsidRPr="00C82DC7" w:rsidRDefault="00834BB7" w:rsidP="00640B05">
            <w:pPr>
              <w:pStyle w:val="ae"/>
              <w:spacing w:line="280" w:lineRule="exact"/>
              <w:ind w:left="176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="00212B98" w:rsidRPr="00C82DC7">
              <w:rPr>
                <w:sz w:val="30"/>
                <w:szCs w:val="30"/>
              </w:rPr>
              <w:t xml:space="preserve">ектор </w:t>
            </w:r>
            <w:r>
              <w:rPr>
                <w:sz w:val="30"/>
                <w:szCs w:val="30"/>
              </w:rPr>
              <w:t>БГМУ</w:t>
            </w:r>
          </w:p>
          <w:p w14:paraId="238E27FD" w14:textId="77777777" w:rsidR="00212B98" w:rsidRPr="00C82DC7" w:rsidRDefault="00212B98" w:rsidP="00640B05">
            <w:pPr>
              <w:pStyle w:val="ae"/>
              <w:spacing w:after="60" w:line="360" w:lineRule="auto"/>
              <w:ind w:left="176"/>
              <w:rPr>
                <w:sz w:val="30"/>
                <w:szCs w:val="30"/>
              </w:rPr>
            </w:pPr>
            <w:r w:rsidRPr="00C82DC7">
              <w:rPr>
                <w:sz w:val="30"/>
                <w:szCs w:val="30"/>
              </w:rPr>
              <w:t xml:space="preserve">                          </w:t>
            </w:r>
            <w:r>
              <w:rPr>
                <w:sz w:val="30"/>
                <w:szCs w:val="30"/>
              </w:rPr>
              <w:t>_________</w:t>
            </w:r>
          </w:p>
          <w:p w14:paraId="1FA0C790" w14:textId="5FDD3DF9" w:rsidR="00212B98" w:rsidRPr="00C82DC7" w:rsidRDefault="00212B98" w:rsidP="00640B05">
            <w:pPr>
              <w:pStyle w:val="ae"/>
              <w:spacing w:after="60" w:line="360" w:lineRule="auto"/>
              <w:ind w:left="176"/>
              <w:rPr>
                <w:sz w:val="30"/>
                <w:szCs w:val="30"/>
              </w:rPr>
            </w:pPr>
            <w:r w:rsidRPr="00C82DC7">
              <w:rPr>
                <w:sz w:val="30"/>
                <w:szCs w:val="30"/>
              </w:rPr>
              <w:t xml:space="preserve">      .</w:t>
            </w:r>
            <w:r>
              <w:rPr>
                <w:sz w:val="30"/>
                <w:szCs w:val="30"/>
              </w:rPr>
              <w:t>12</w:t>
            </w:r>
            <w:r w:rsidRPr="00C82DC7">
              <w:rPr>
                <w:sz w:val="30"/>
                <w:szCs w:val="30"/>
              </w:rPr>
              <w:t>.202</w:t>
            </w:r>
            <w:r>
              <w:rPr>
                <w:sz w:val="30"/>
                <w:szCs w:val="30"/>
              </w:rPr>
              <w:t>4</w:t>
            </w:r>
          </w:p>
          <w:p w14:paraId="7614B10E" w14:textId="77777777" w:rsidR="00212B98" w:rsidRPr="00C82DC7" w:rsidRDefault="00212B98" w:rsidP="00640B05">
            <w:pPr>
              <w:ind w:left="-32"/>
              <w:rPr>
                <w:sz w:val="30"/>
                <w:szCs w:val="30"/>
              </w:rPr>
            </w:pPr>
          </w:p>
        </w:tc>
      </w:tr>
      <w:tr w:rsidR="00212B98" w:rsidRPr="009E083B" w14:paraId="217A689F" w14:textId="77777777" w:rsidTr="00640B05">
        <w:trPr>
          <w:trHeight w:val="503"/>
        </w:trPr>
        <w:tc>
          <w:tcPr>
            <w:tcW w:w="4678" w:type="dxa"/>
          </w:tcPr>
          <w:p w14:paraId="3A300B74" w14:textId="77777777" w:rsidR="00212B98" w:rsidRPr="009E083B" w:rsidRDefault="00212B98" w:rsidP="00640B05">
            <w:pPr>
              <w:spacing w:line="280" w:lineRule="exact"/>
              <w:ind w:left="1662" w:hanging="1662"/>
              <w:rPr>
                <w:szCs w:val="28"/>
              </w:rPr>
            </w:pPr>
          </w:p>
        </w:tc>
        <w:tc>
          <w:tcPr>
            <w:tcW w:w="561" w:type="dxa"/>
          </w:tcPr>
          <w:p w14:paraId="60343B34" w14:textId="77777777" w:rsidR="00212B98" w:rsidRPr="009E083B" w:rsidRDefault="00212B98" w:rsidP="00640B05">
            <w:pPr>
              <w:spacing w:line="280" w:lineRule="exact"/>
              <w:rPr>
                <w:szCs w:val="28"/>
              </w:rPr>
            </w:pPr>
          </w:p>
        </w:tc>
        <w:tc>
          <w:tcPr>
            <w:tcW w:w="4916" w:type="dxa"/>
          </w:tcPr>
          <w:p w14:paraId="4ED02078" w14:textId="77777777" w:rsidR="00212B98" w:rsidRPr="00C82DC7" w:rsidRDefault="00212B98" w:rsidP="00640B05">
            <w:pPr>
              <w:spacing w:line="280" w:lineRule="exact"/>
              <w:ind w:left="183"/>
              <w:rPr>
                <w:sz w:val="30"/>
                <w:szCs w:val="30"/>
              </w:rPr>
            </w:pPr>
            <w:r w:rsidRPr="00C82DC7">
              <w:rPr>
                <w:bCs/>
                <w:sz w:val="30"/>
                <w:szCs w:val="30"/>
              </w:rPr>
              <w:t>Регистрационный № _________</w:t>
            </w:r>
          </w:p>
        </w:tc>
      </w:tr>
    </w:tbl>
    <w:p w14:paraId="365133EA" w14:textId="77777777" w:rsidR="001E0C4D" w:rsidRPr="006B6CCD" w:rsidRDefault="001E0C4D" w:rsidP="001E0C4D">
      <w:pPr>
        <w:spacing w:line="480" w:lineRule="auto"/>
        <w:jc w:val="both"/>
        <w:rPr>
          <w:kern w:val="24"/>
          <w:sz w:val="28"/>
        </w:rPr>
      </w:pPr>
    </w:p>
    <w:p w14:paraId="64415BE4" w14:textId="77777777" w:rsidR="001E0C4D" w:rsidRPr="006B6CCD" w:rsidRDefault="001E0C4D" w:rsidP="001E0C4D">
      <w:pPr>
        <w:spacing w:line="480" w:lineRule="auto"/>
        <w:jc w:val="both"/>
        <w:rPr>
          <w:kern w:val="24"/>
          <w:sz w:val="28"/>
        </w:rPr>
      </w:pPr>
    </w:p>
    <w:p w14:paraId="3A6F2966" w14:textId="77777777" w:rsidR="001E0C4D" w:rsidRPr="006B6CCD" w:rsidRDefault="001E0C4D" w:rsidP="001E0C4D">
      <w:pPr>
        <w:spacing w:line="480" w:lineRule="auto"/>
        <w:jc w:val="both"/>
        <w:rPr>
          <w:kern w:val="24"/>
          <w:sz w:val="28"/>
        </w:rPr>
      </w:pPr>
    </w:p>
    <w:p w14:paraId="780EEFA9" w14:textId="42934133" w:rsidR="001E0C4D" w:rsidRPr="006B6CCD" w:rsidRDefault="001E0C4D" w:rsidP="001E0C4D">
      <w:pPr>
        <w:spacing w:line="480" w:lineRule="auto"/>
        <w:jc w:val="center"/>
        <w:rPr>
          <w:sz w:val="30"/>
          <w:szCs w:val="30"/>
        </w:rPr>
      </w:pPr>
      <w:r w:rsidRPr="006B6CCD">
        <w:rPr>
          <w:b/>
          <w:sz w:val="30"/>
          <w:szCs w:val="30"/>
        </w:rPr>
        <w:t xml:space="preserve">УЧЕБНАЯ </w:t>
      </w:r>
      <w:r w:rsidR="00B660BA" w:rsidRPr="00B660BA">
        <w:rPr>
          <w:b/>
          <w:sz w:val="30"/>
          <w:szCs w:val="30"/>
        </w:rPr>
        <w:t>ПРОГРАММА</w:t>
      </w:r>
      <w:r w:rsidR="00212B98">
        <w:rPr>
          <w:b/>
          <w:sz w:val="30"/>
          <w:szCs w:val="30"/>
        </w:rPr>
        <w:t xml:space="preserve"> </w:t>
      </w:r>
      <w:r w:rsidR="00212B98" w:rsidRPr="00212B98">
        <w:rPr>
          <w:b/>
          <w:sz w:val="30"/>
          <w:szCs w:val="30"/>
        </w:rPr>
        <w:t>ОБУЧАЮЩИХ КУРСОВ</w:t>
      </w:r>
    </w:p>
    <w:p w14:paraId="700D3043" w14:textId="77777777" w:rsidR="001E0C4D" w:rsidRPr="006B6CCD" w:rsidRDefault="001E0C4D" w:rsidP="001E0C4D">
      <w:pPr>
        <w:jc w:val="center"/>
        <w:rPr>
          <w:rStyle w:val="ab"/>
          <w:rFonts w:eastAsiaTheme="majorEastAsia"/>
          <w:sz w:val="30"/>
          <w:szCs w:val="30"/>
          <w:bdr w:val="none" w:sz="0" w:space="0" w:color="auto" w:frame="1"/>
          <w:shd w:val="clear" w:color="auto" w:fill="FFFFFF"/>
        </w:rPr>
      </w:pPr>
      <w:r w:rsidRPr="006B6CCD">
        <w:rPr>
          <w:rStyle w:val="ab"/>
          <w:rFonts w:eastAsiaTheme="majorEastAsia"/>
          <w:sz w:val="30"/>
          <w:szCs w:val="30"/>
          <w:bdr w:val="none" w:sz="0" w:space="0" w:color="auto" w:frame="1"/>
          <w:shd w:val="clear" w:color="auto" w:fill="FFFFFF"/>
        </w:rPr>
        <w:t>«</w:t>
      </w:r>
      <w:bookmarkStart w:id="1" w:name="_Hlk182780267"/>
      <w:r w:rsidRPr="006B6CCD">
        <w:rPr>
          <w:rStyle w:val="ab"/>
          <w:rFonts w:eastAsiaTheme="majorEastAsia"/>
          <w:sz w:val="30"/>
          <w:szCs w:val="30"/>
          <w:bdr w:val="none" w:sz="0" w:space="0" w:color="auto" w:frame="1"/>
          <w:shd w:val="clear" w:color="auto" w:fill="FFFFFF"/>
        </w:rPr>
        <w:t>Навыки ухода за пожилыми людьми и инвалидами</w:t>
      </w:r>
      <w:bookmarkEnd w:id="1"/>
      <w:r w:rsidRPr="006B6CCD">
        <w:rPr>
          <w:rStyle w:val="ab"/>
          <w:rFonts w:eastAsiaTheme="majorEastAsia"/>
          <w:sz w:val="30"/>
          <w:szCs w:val="30"/>
          <w:bdr w:val="none" w:sz="0" w:space="0" w:color="auto" w:frame="1"/>
          <w:shd w:val="clear" w:color="auto" w:fill="FFFFFF"/>
        </w:rPr>
        <w:t>»</w:t>
      </w:r>
    </w:p>
    <w:p w14:paraId="31BCB792" w14:textId="77777777" w:rsidR="00212B98" w:rsidRDefault="00212B98" w:rsidP="001E0C4D">
      <w:pPr>
        <w:jc w:val="center"/>
        <w:rPr>
          <w:sz w:val="30"/>
          <w:szCs w:val="30"/>
          <w:shd w:val="clear" w:color="auto" w:fill="FFFFFF"/>
        </w:rPr>
      </w:pPr>
      <w:bookmarkStart w:id="2" w:name="_Hlk182780199"/>
    </w:p>
    <w:p w14:paraId="600BB220" w14:textId="521CEC38" w:rsidR="001E0C4D" w:rsidRPr="006B6CCD" w:rsidRDefault="001E0C4D" w:rsidP="001E0C4D">
      <w:pPr>
        <w:jc w:val="center"/>
        <w:rPr>
          <w:sz w:val="30"/>
          <w:szCs w:val="30"/>
          <w:shd w:val="clear" w:color="auto" w:fill="FFFFFF"/>
        </w:rPr>
      </w:pPr>
      <w:r w:rsidRPr="006B6CCD">
        <w:rPr>
          <w:sz w:val="30"/>
          <w:szCs w:val="30"/>
          <w:shd w:val="clear" w:color="auto" w:fill="FFFFFF"/>
        </w:rPr>
        <w:t>для работников сферы социального обслуживания (территориальных центров социального обслуживания, домов-интернатов, пансионатов, общественных организаций)</w:t>
      </w:r>
      <w:bookmarkEnd w:id="2"/>
      <w:r w:rsidRPr="006B6CCD">
        <w:rPr>
          <w:sz w:val="30"/>
          <w:szCs w:val="30"/>
          <w:shd w:val="clear" w:color="auto" w:fill="FFFFFF"/>
        </w:rPr>
        <w:t>.</w:t>
      </w:r>
    </w:p>
    <w:p w14:paraId="26391D9E" w14:textId="77777777" w:rsidR="00212B98" w:rsidRDefault="00212B98" w:rsidP="001E0C4D">
      <w:pPr>
        <w:rPr>
          <w:sz w:val="30"/>
          <w:szCs w:val="30"/>
        </w:rPr>
      </w:pPr>
    </w:p>
    <w:p w14:paraId="3A9EF623" w14:textId="77777777" w:rsidR="001E0C4D" w:rsidRPr="006B6CCD" w:rsidRDefault="001E0C4D" w:rsidP="001E0C4D">
      <w:pPr>
        <w:jc w:val="center"/>
        <w:rPr>
          <w:sz w:val="30"/>
          <w:szCs w:val="30"/>
          <w:shd w:val="clear" w:color="auto" w:fill="FFFFFF"/>
        </w:rPr>
      </w:pPr>
    </w:p>
    <w:p w14:paraId="45015C92" w14:textId="5952FEF4" w:rsidR="001E0C4D" w:rsidRPr="006B6CCD" w:rsidRDefault="001E0C4D" w:rsidP="001E0C4D">
      <w:pPr>
        <w:jc w:val="center"/>
        <w:rPr>
          <w:sz w:val="30"/>
          <w:szCs w:val="30"/>
        </w:rPr>
      </w:pPr>
      <w:r w:rsidRPr="006B6CCD">
        <w:rPr>
          <w:cap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228CE9D" wp14:editId="228B511A">
                <wp:simplePos x="0" y="0"/>
                <wp:positionH relativeFrom="column">
                  <wp:posOffset>3308985</wp:posOffset>
                </wp:positionH>
                <wp:positionV relativeFrom="paragraph">
                  <wp:posOffset>-11430</wp:posOffset>
                </wp:positionV>
                <wp:extent cx="0" cy="0"/>
                <wp:effectExtent l="7620" t="8255" r="11430" b="10795"/>
                <wp:wrapNone/>
                <wp:docPr id="93269842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A6CAC42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55pt,-.9pt" to="260.55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" o:allowincell="f"/>
            </w:pict>
          </mc:Fallback>
        </mc:AlternateContent>
      </w:r>
    </w:p>
    <w:p w14:paraId="60492BF9" w14:textId="77777777" w:rsidR="001E0C4D" w:rsidRPr="006B6CCD" w:rsidRDefault="001E0C4D" w:rsidP="001E0C4D">
      <w:pPr>
        <w:jc w:val="center"/>
        <w:rPr>
          <w:sz w:val="30"/>
          <w:szCs w:val="30"/>
        </w:rPr>
      </w:pPr>
    </w:p>
    <w:p w14:paraId="09FF90BE" w14:textId="77777777" w:rsidR="001E0C4D" w:rsidRPr="006B6CCD" w:rsidRDefault="001E0C4D" w:rsidP="001E0C4D">
      <w:pPr>
        <w:jc w:val="center"/>
        <w:rPr>
          <w:sz w:val="30"/>
          <w:szCs w:val="30"/>
        </w:rPr>
      </w:pPr>
    </w:p>
    <w:p w14:paraId="2C607322" w14:textId="77777777" w:rsidR="001E0C4D" w:rsidRPr="006B6CCD" w:rsidRDefault="001E0C4D" w:rsidP="001E0C4D">
      <w:pPr>
        <w:jc w:val="center"/>
        <w:rPr>
          <w:kern w:val="24"/>
          <w:sz w:val="30"/>
          <w:szCs w:val="30"/>
        </w:rPr>
      </w:pPr>
    </w:p>
    <w:p w14:paraId="0B2DBC57" w14:textId="77777777" w:rsidR="001E0C4D" w:rsidRPr="006B6CCD" w:rsidRDefault="001E0C4D" w:rsidP="001E0C4D">
      <w:pPr>
        <w:jc w:val="both"/>
        <w:rPr>
          <w:kern w:val="24"/>
          <w:sz w:val="30"/>
          <w:szCs w:val="30"/>
        </w:rPr>
      </w:pPr>
    </w:p>
    <w:p w14:paraId="749F190A" w14:textId="77777777" w:rsidR="001E0C4D" w:rsidRPr="006B6CCD" w:rsidRDefault="001E0C4D" w:rsidP="001E0C4D">
      <w:pPr>
        <w:jc w:val="both"/>
        <w:rPr>
          <w:kern w:val="24"/>
          <w:sz w:val="30"/>
          <w:szCs w:val="30"/>
        </w:rPr>
      </w:pPr>
    </w:p>
    <w:p w14:paraId="13316C13" w14:textId="77777777" w:rsidR="001E0C4D" w:rsidRPr="006B6CCD" w:rsidRDefault="001E0C4D" w:rsidP="001E0C4D">
      <w:pPr>
        <w:jc w:val="both"/>
        <w:rPr>
          <w:kern w:val="24"/>
          <w:sz w:val="30"/>
          <w:szCs w:val="30"/>
        </w:rPr>
      </w:pPr>
    </w:p>
    <w:p w14:paraId="6A0BC754" w14:textId="77777777" w:rsidR="001E0C4D" w:rsidRPr="006B6CCD" w:rsidRDefault="001E0C4D" w:rsidP="001E0C4D">
      <w:pPr>
        <w:jc w:val="both"/>
        <w:rPr>
          <w:kern w:val="24"/>
          <w:sz w:val="30"/>
          <w:szCs w:val="30"/>
        </w:rPr>
      </w:pPr>
    </w:p>
    <w:p w14:paraId="7CBE9561" w14:textId="0BF66EB3" w:rsidR="001E0C4D" w:rsidRPr="006B6CCD" w:rsidRDefault="001E0C4D" w:rsidP="001E0C4D">
      <w:pPr>
        <w:jc w:val="center"/>
        <w:rPr>
          <w:kern w:val="24"/>
          <w:sz w:val="30"/>
          <w:szCs w:val="30"/>
        </w:rPr>
      </w:pPr>
      <w:r w:rsidRPr="006B6CCD">
        <w:rPr>
          <w:kern w:val="24"/>
          <w:sz w:val="30"/>
          <w:szCs w:val="30"/>
        </w:rPr>
        <w:t>Минск, 2024</w:t>
      </w:r>
    </w:p>
    <w:p w14:paraId="3675AF89" w14:textId="77777777" w:rsidR="001E0C4D" w:rsidRPr="006B6CCD" w:rsidRDefault="001E0C4D" w:rsidP="001E0C4D">
      <w:pPr>
        <w:jc w:val="both"/>
        <w:rPr>
          <w:sz w:val="30"/>
          <w:szCs w:val="30"/>
        </w:rPr>
      </w:pPr>
      <w:r w:rsidRPr="006B6CCD">
        <w:rPr>
          <w:sz w:val="30"/>
          <w:szCs w:val="30"/>
        </w:rPr>
        <w:br w:type="page"/>
      </w:r>
      <w:r w:rsidRPr="006B6CCD">
        <w:rPr>
          <w:sz w:val="30"/>
          <w:szCs w:val="30"/>
        </w:rPr>
        <w:lastRenderedPageBreak/>
        <w:t xml:space="preserve">Разработчик (и) программы: </w:t>
      </w:r>
    </w:p>
    <w:p w14:paraId="5BDBFA01" w14:textId="77777777" w:rsidR="001E0C4D" w:rsidRPr="006B6CCD" w:rsidRDefault="001E0C4D" w:rsidP="001E0C4D">
      <w:pPr>
        <w:rPr>
          <w:sz w:val="30"/>
          <w:szCs w:val="30"/>
        </w:rPr>
      </w:pPr>
    </w:p>
    <w:p w14:paraId="2112CD09" w14:textId="19E3458C" w:rsidR="001E0C4D" w:rsidRPr="006B6CCD" w:rsidRDefault="001E0C4D" w:rsidP="00D36081">
      <w:pPr>
        <w:jc w:val="both"/>
        <w:rPr>
          <w:sz w:val="30"/>
          <w:szCs w:val="30"/>
        </w:rPr>
      </w:pPr>
      <w:r w:rsidRPr="006B6CCD">
        <w:rPr>
          <w:b/>
          <w:sz w:val="30"/>
          <w:szCs w:val="30"/>
        </w:rPr>
        <w:t xml:space="preserve">И.В. Патеюк, </w:t>
      </w:r>
      <w:r w:rsidRPr="006B6CCD">
        <w:rPr>
          <w:sz w:val="30"/>
          <w:szCs w:val="30"/>
        </w:rPr>
        <w:t>заведующий кафедрой общей врачебной практики с курсом гериатрии</w:t>
      </w:r>
      <w:r w:rsidR="00D36081" w:rsidRPr="006B6CCD">
        <w:rPr>
          <w:sz w:val="30"/>
          <w:szCs w:val="30"/>
        </w:rPr>
        <w:t xml:space="preserve"> </w:t>
      </w:r>
      <w:bookmarkStart w:id="3" w:name="_Hlk182779387"/>
      <w:r w:rsidR="00D36081" w:rsidRPr="006B6CCD">
        <w:rPr>
          <w:sz w:val="30"/>
          <w:szCs w:val="30"/>
        </w:rPr>
        <w:t xml:space="preserve">и паллиативной медицины </w:t>
      </w:r>
      <w:r w:rsidR="00B660BA">
        <w:rPr>
          <w:sz w:val="30"/>
          <w:szCs w:val="30"/>
        </w:rPr>
        <w:t>и</w:t>
      </w:r>
      <w:r w:rsidR="00D36081" w:rsidRPr="006B6CCD">
        <w:rPr>
          <w:sz w:val="30"/>
          <w:szCs w:val="30"/>
        </w:rPr>
        <w:t>нститута повышения квалификации и переподготовки</w:t>
      </w:r>
      <w:r w:rsidR="00B660BA">
        <w:rPr>
          <w:sz w:val="30"/>
          <w:szCs w:val="30"/>
        </w:rPr>
        <w:t xml:space="preserve"> </w:t>
      </w:r>
      <w:r w:rsidR="00D36081" w:rsidRPr="006B6CCD">
        <w:rPr>
          <w:sz w:val="30"/>
          <w:szCs w:val="30"/>
        </w:rPr>
        <w:t>кадров здравоохранения</w:t>
      </w:r>
      <w:r w:rsidRPr="006B6CCD">
        <w:rPr>
          <w:sz w:val="30"/>
          <w:szCs w:val="30"/>
        </w:rPr>
        <w:t xml:space="preserve"> учреждения образования «Белорусск</w:t>
      </w:r>
      <w:r w:rsidR="00B660BA">
        <w:rPr>
          <w:sz w:val="30"/>
          <w:szCs w:val="30"/>
        </w:rPr>
        <w:t>ий государственный медицинский университет</w:t>
      </w:r>
      <w:r w:rsidRPr="006B6CCD">
        <w:rPr>
          <w:sz w:val="30"/>
          <w:szCs w:val="30"/>
        </w:rPr>
        <w:t xml:space="preserve">», кандидат </w:t>
      </w:r>
      <w:r w:rsidR="00B660BA" w:rsidRPr="006B6CCD">
        <w:rPr>
          <w:sz w:val="30"/>
          <w:szCs w:val="30"/>
        </w:rPr>
        <w:t>медицинских наук</w:t>
      </w:r>
      <w:r w:rsidRPr="006B6CCD">
        <w:rPr>
          <w:sz w:val="30"/>
          <w:szCs w:val="30"/>
        </w:rPr>
        <w:t>, доцент;</w:t>
      </w:r>
    </w:p>
    <w:bookmarkEnd w:id="3"/>
    <w:p w14:paraId="2B491B57" w14:textId="480F8DC2" w:rsidR="00D36081" w:rsidRDefault="0047265A" w:rsidP="00D36081">
      <w:pPr>
        <w:jc w:val="both"/>
        <w:rPr>
          <w:sz w:val="30"/>
          <w:szCs w:val="30"/>
        </w:rPr>
      </w:pPr>
      <w:r w:rsidRPr="006B6CCD">
        <w:rPr>
          <w:b/>
          <w:bCs/>
          <w:sz w:val="30"/>
          <w:szCs w:val="30"/>
        </w:rPr>
        <w:t xml:space="preserve">Л.А. </w:t>
      </w:r>
      <w:r w:rsidR="001E0C4D" w:rsidRPr="006B6CCD">
        <w:rPr>
          <w:b/>
          <w:bCs/>
          <w:sz w:val="30"/>
          <w:szCs w:val="30"/>
        </w:rPr>
        <w:t>Жилевич</w:t>
      </w:r>
      <w:r w:rsidR="001E0C4D" w:rsidRPr="006B6CCD">
        <w:rPr>
          <w:sz w:val="30"/>
          <w:szCs w:val="30"/>
        </w:rPr>
        <w:t xml:space="preserve">, </w:t>
      </w:r>
      <w:r w:rsidR="001E0C4D" w:rsidRPr="00B660BA">
        <w:rPr>
          <w:sz w:val="30"/>
          <w:szCs w:val="30"/>
        </w:rPr>
        <w:t>д</w:t>
      </w:r>
      <w:r w:rsidR="001E0C4D" w:rsidRPr="006B6CCD">
        <w:rPr>
          <w:sz w:val="30"/>
          <w:szCs w:val="30"/>
        </w:rPr>
        <w:t xml:space="preserve">оцент кафедры общей врачебной практики с курсом гериатрии </w:t>
      </w:r>
      <w:r w:rsidR="00D36081" w:rsidRPr="006B6CCD">
        <w:rPr>
          <w:sz w:val="30"/>
          <w:szCs w:val="30"/>
        </w:rPr>
        <w:t xml:space="preserve">и паллиативной медицины </w:t>
      </w:r>
      <w:r w:rsidR="00B660BA">
        <w:rPr>
          <w:sz w:val="30"/>
          <w:szCs w:val="30"/>
        </w:rPr>
        <w:t>и</w:t>
      </w:r>
      <w:r w:rsidR="00B660BA" w:rsidRPr="006B6CCD">
        <w:rPr>
          <w:sz w:val="30"/>
          <w:szCs w:val="30"/>
        </w:rPr>
        <w:t>нститута повышения квалификации и переподготовки</w:t>
      </w:r>
      <w:r w:rsidR="00B660BA">
        <w:rPr>
          <w:sz w:val="30"/>
          <w:szCs w:val="30"/>
        </w:rPr>
        <w:t xml:space="preserve"> </w:t>
      </w:r>
      <w:r w:rsidR="00B660BA" w:rsidRPr="006B6CCD">
        <w:rPr>
          <w:sz w:val="30"/>
          <w:szCs w:val="30"/>
        </w:rPr>
        <w:t>кадров здравоохранения учреждения образования «Белорусск</w:t>
      </w:r>
      <w:r w:rsidR="00B660BA">
        <w:rPr>
          <w:sz w:val="30"/>
          <w:szCs w:val="30"/>
        </w:rPr>
        <w:t>ий государственный медицинский университет</w:t>
      </w:r>
      <w:r w:rsidR="00B660BA" w:rsidRPr="006B6CCD">
        <w:rPr>
          <w:sz w:val="30"/>
          <w:szCs w:val="30"/>
        </w:rPr>
        <w:t xml:space="preserve">», </w:t>
      </w:r>
      <w:r w:rsidR="00D36081" w:rsidRPr="006B6CCD">
        <w:rPr>
          <w:sz w:val="30"/>
          <w:szCs w:val="30"/>
        </w:rPr>
        <w:t xml:space="preserve">кандидат </w:t>
      </w:r>
      <w:r w:rsidR="00B660BA" w:rsidRPr="006B6CCD">
        <w:rPr>
          <w:sz w:val="30"/>
          <w:szCs w:val="30"/>
        </w:rPr>
        <w:t>медицинских наук</w:t>
      </w:r>
      <w:r w:rsidR="00D36081" w:rsidRPr="006B6CCD">
        <w:rPr>
          <w:sz w:val="30"/>
          <w:szCs w:val="30"/>
        </w:rPr>
        <w:t>, доцент;</w:t>
      </w:r>
    </w:p>
    <w:p w14:paraId="23C1A6FD" w14:textId="72B63C99" w:rsidR="00B660BA" w:rsidRPr="006B6CCD" w:rsidRDefault="00B660BA" w:rsidP="00B660BA">
      <w:pPr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>В</w:t>
      </w:r>
      <w:r w:rsidRPr="006B6CCD">
        <w:rPr>
          <w:b/>
          <w:bCs/>
          <w:sz w:val="30"/>
          <w:szCs w:val="30"/>
        </w:rPr>
        <w:t>.</w:t>
      </w:r>
      <w:r>
        <w:rPr>
          <w:b/>
          <w:bCs/>
          <w:sz w:val="30"/>
          <w:szCs w:val="30"/>
        </w:rPr>
        <w:t>Л</w:t>
      </w:r>
      <w:r w:rsidRPr="006B6CCD">
        <w:rPr>
          <w:b/>
          <w:bCs/>
          <w:sz w:val="30"/>
          <w:szCs w:val="30"/>
        </w:rPr>
        <w:t xml:space="preserve">. </w:t>
      </w:r>
      <w:r>
        <w:rPr>
          <w:b/>
          <w:bCs/>
          <w:sz w:val="30"/>
          <w:szCs w:val="30"/>
        </w:rPr>
        <w:t>Лобашова</w:t>
      </w:r>
      <w:r w:rsidRPr="006B6CCD">
        <w:rPr>
          <w:sz w:val="30"/>
          <w:szCs w:val="30"/>
        </w:rPr>
        <w:t xml:space="preserve">, </w:t>
      </w:r>
      <w:r w:rsidRPr="00B660BA">
        <w:rPr>
          <w:sz w:val="30"/>
          <w:szCs w:val="30"/>
        </w:rPr>
        <w:t>д</w:t>
      </w:r>
      <w:r w:rsidRPr="006B6CCD">
        <w:rPr>
          <w:sz w:val="30"/>
          <w:szCs w:val="30"/>
        </w:rPr>
        <w:t xml:space="preserve">оцент кафедры общей врачебной практики с курсом гериатрии и паллиативной медицины </w:t>
      </w:r>
      <w:r>
        <w:rPr>
          <w:sz w:val="30"/>
          <w:szCs w:val="30"/>
        </w:rPr>
        <w:t>и</w:t>
      </w:r>
      <w:r w:rsidRPr="006B6CCD">
        <w:rPr>
          <w:sz w:val="30"/>
          <w:szCs w:val="30"/>
        </w:rPr>
        <w:t>нститута повышения квалификации и переподготовки</w:t>
      </w:r>
      <w:r>
        <w:rPr>
          <w:sz w:val="30"/>
          <w:szCs w:val="30"/>
        </w:rPr>
        <w:t xml:space="preserve"> </w:t>
      </w:r>
      <w:r w:rsidRPr="006B6CCD">
        <w:rPr>
          <w:sz w:val="30"/>
          <w:szCs w:val="30"/>
        </w:rPr>
        <w:t>кадров здравоохранения учреждения образования «Белорусск</w:t>
      </w:r>
      <w:r>
        <w:rPr>
          <w:sz w:val="30"/>
          <w:szCs w:val="30"/>
        </w:rPr>
        <w:t>ий государственный медицинский университет</w:t>
      </w:r>
      <w:r w:rsidRPr="006B6CCD">
        <w:rPr>
          <w:sz w:val="30"/>
          <w:szCs w:val="30"/>
        </w:rPr>
        <w:t>», кандидат медицинских наук, доцент;</w:t>
      </w:r>
    </w:p>
    <w:p w14:paraId="417E4248" w14:textId="77777777" w:rsidR="00B660BA" w:rsidRPr="006B6CCD" w:rsidRDefault="00B660BA" w:rsidP="00D36081">
      <w:pPr>
        <w:jc w:val="both"/>
        <w:rPr>
          <w:sz w:val="30"/>
          <w:szCs w:val="30"/>
        </w:rPr>
      </w:pPr>
    </w:p>
    <w:p w14:paraId="29E5C469" w14:textId="2EAAA901" w:rsidR="001E0C4D" w:rsidRPr="006B6CCD" w:rsidRDefault="001E0C4D" w:rsidP="00D36081">
      <w:pPr>
        <w:tabs>
          <w:tab w:val="left" w:pos="2127"/>
        </w:tabs>
        <w:jc w:val="both"/>
        <w:rPr>
          <w:sz w:val="30"/>
          <w:szCs w:val="30"/>
        </w:rPr>
      </w:pPr>
    </w:p>
    <w:p w14:paraId="6EACAFC2" w14:textId="77777777" w:rsidR="001E0C4D" w:rsidRPr="006B6CCD" w:rsidRDefault="001E0C4D" w:rsidP="001E0C4D">
      <w:pPr>
        <w:jc w:val="both"/>
        <w:rPr>
          <w:sz w:val="30"/>
          <w:szCs w:val="30"/>
        </w:rPr>
      </w:pPr>
    </w:p>
    <w:p w14:paraId="71DF877B" w14:textId="77777777" w:rsidR="001E0C4D" w:rsidRPr="006B6CCD" w:rsidRDefault="001E0C4D" w:rsidP="001E0C4D">
      <w:pPr>
        <w:jc w:val="both"/>
        <w:rPr>
          <w:sz w:val="30"/>
          <w:szCs w:val="30"/>
        </w:rPr>
      </w:pPr>
    </w:p>
    <w:p w14:paraId="275D6A01" w14:textId="77777777" w:rsidR="001E0C4D" w:rsidRPr="006B6CCD" w:rsidRDefault="001E0C4D" w:rsidP="001E0C4D">
      <w:pPr>
        <w:jc w:val="both"/>
        <w:rPr>
          <w:sz w:val="30"/>
          <w:szCs w:val="30"/>
        </w:rPr>
      </w:pPr>
    </w:p>
    <w:p w14:paraId="45B866A1" w14:textId="77777777" w:rsidR="001E0C4D" w:rsidRPr="006B6CCD" w:rsidRDefault="001E0C4D" w:rsidP="001E0C4D">
      <w:pPr>
        <w:jc w:val="both"/>
        <w:rPr>
          <w:sz w:val="30"/>
          <w:szCs w:val="30"/>
        </w:rPr>
      </w:pPr>
    </w:p>
    <w:p w14:paraId="1FA8CBA1" w14:textId="77777777" w:rsidR="001E0C4D" w:rsidRPr="006B6CCD" w:rsidRDefault="001E0C4D" w:rsidP="001E0C4D">
      <w:pPr>
        <w:jc w:val="both"/>
        <w:rPr>
          <w:sz w:val="30"/>
          <w:szCs w:val="30"/>
        </w:rPr>
      </w:pPr>
    </w:p>
    <w:p w14:paraId="2998ADA4" w14:textId="77777777" w:rsidR="001E0C4D" w:rsidRPr="006B6CCD" w:rsidRDefault="001E0C4D" w:rsidP="001E0C4D">
      <w:pPr>
        <w:jc w:val="both"/>
        <w:rPr>
          <w:sz w:val="30"/>
          <w:szCs w:val="30"/>
        </w:rPr>
      </w:pPr>
    </w:p>
    <w:p w14:paraId="4766466A" w14:textId="77777777" w:rsidR="00212B98" w:rsidRPr="00B6075F" w:rsidRDefault="00212B98" w:rsidP="00212B98">
      <w:pPr>
        <w:pStyle w:val="21"/>
        <w:tabs>
          <w:tab w:val="left" w:pos="2268"/>
        </w:tabs>
        <w:spacing w:after="0" w:line="240" w:lineRule="auto"/>
        <w:ind w:left="0" w:right="-62"/>
        <w:rPr>
          <w:i/>
          <w:sz w:val="30"/>
          <w:szCs w:val="30"/>
        </w:rPr>
      </w:pPr>
      <w:r w:rsidRPr="00B6075F">
        <w:rPr>
          <w:i/>
          <w:sz w:val="30"/>
          <w:szCs w:val="30"/>
        </w:rPr>
        <w:t>РЕКОМЕНДОВАНА К УТВЕРЖДЕНИЮ:</w:t>
      </w:r>
    </w:p>
    <w:p w14:paraId="42966CC2" w14:textId="77777777" w:rsidR="0047265A" w:rsidRDefault="0047265A" w:rsidP="00212B98">
      <w:pPr>
        <w:spacing w:line="360" w:lineRule="auto"/>
        <w:jc w:val="both"/>
        <w:rPr>
          <w:b/>
          <w:sz w:val="30"/>
          <w:szCs w:val="30"/>
        </w:rPr>
      </w:pPr>
    </w:p>
    <w:p w14:paraId="58252366" w14:textId="6ACF464A" w:rsidR="00212B98" w:rsidRPr="00187EFE" w:rsidRDefault="00212B98" w:rsidP="00212B98">
      <w:pPr>
        <w:jc w:val="both"/>
        <w:rPr>
          <w:bCs/>
          <w:sz w:val="28"/>
          <w:szCs w:val="28"/>
        </w:rPr>
      </w:pPr>
      <w:r>
        <w:rPr>
          <w:color w:val="000000"/>
          <w:kern w:val="24"/>
          <w:sz w:val="28"/>
        </w:rPr>
        <w:t>Кафедра ___________________</w:t>
      </w:r>
      <w:r w:rsidRPr="00B76D54">
        <w:rPr>
          <w:sz w:val="28"/>
          <w:szCs w:val="28"/>
        </w:rPr>
        <w:t xml:space="preserve"> «Белорусский государственный медицинский университет»</w:t>
      </w:r>
    </w:p>
    <w:p w14:paraId="23CBE1C3" w14:textId="77777777" w:rsidR="00212B98" w:rsidRDefault="00212B98" w:rsidP="00212B98">
      <w:pPr>
        <w:jc w:val="both"/>
        <w:rPr>
          <w:color w:val="000000"/>
          <w:kern w:val="24"/>
          <w:sz w:val="28"/>
        </w:rPr>
      </w:pPr>
    </w:p>
    <w:p w14:paraId="5FA0CA48" w14:textId="77777777" w:rsidR="00212B98" w:rsidRDefault="00212B98" w:rsidP="00212B98">
      <w:pPr>
        <w:jc w:val="both"/>
        <w:rPr>
          <w:color w:val="000000"/>
          <w:kern w:val="24"/>
          <w:sz w:val="28"/>
        </w:rPr>
      </w:pPr>
      <w:r>
        <w:rPr>
          <w:color w:val="000000"/>
          <w:kern w:val="24"/>
          <w:sz w:val="28"/>
        </w:rPr>
        <w:t xml:space="preserve">Протокол заседания </w:t>
      </w:r>
      <w:r w:rsidRPr="008A24EE">
        <w:rPr>
          <w:color w:val="000000"/>
          <w:kern w:val="24"/>
          <w:sz w:val="28"/>
        </w:rPr>
        <w:t>от</w:t>
      </w:r>
      <w:r>
        <w:rPr>
          <w:color w:val="000000"/>
          <w:kern w:val="24"/>
          <w:sz w:val="28"/>
        </w:rPr>
        <w:t xml:space="preserve"> __________________________2024 г.  № ____</w:t>
      </w:r>
      <w:r>
        <w:rPr>
          <w:color w:val="000000"/>
          <w:kern w:val="24"/>
          <w:sz w:val="28"/>
          <w:u w:val="single"/>
        </w:rPr>
        <w:t xml:space="preserve"> </w:t>
      </w:r>
    </w:p>
    <w:p w14:paraId="367D2132" w14:textId="77777777" w:rsidR="00212B98" w:rsidRDefault="00212B98" w:rsidP="00212B98">
      <w:pPr>
        <w:jc w:val="both"/>
        <w:rPr>
          <w:color w:val="000000"/>
          <w:kern w:val="24"/>
          <w:sz w:val="28"/>
        </w:rPr>
      </w:pPr>
    </w:p>
    <w:p w14:paraId="796F4A5C" w14:textId="77777777" w:rsidR="00212B98" w:rsidRPr="00187EFE" w:rsidRDefault="00212B98" w:rsidP="00212B98">
      <w:pPr>
        <w:jc w:val="both"/>
        <w:rPr>
          <w:bCs/>
          <w:sz w:val="28"/>
          <w:szCs w:val="28"/>
        </w:rPr>
      </w:pPr>
      <w:r>
        <w:rPr>
          <w:color w:val="000000"/>
          <w:kern w:val="24"/>
          <w:sz w:val="28"/>
        </w:rPr>
        <w:t xml:space="preserve">Научно-методический совет </w:t>
      </w:r>
      <w:r w:rsidRPr="00B76D54">
        <w:rPr>
          <w:sz w:val="28"/>
          <w:szCs w:val="28"/>
        </w:rPr>
        <w:t>учреждения образования «Белорусский государственный медицинский университет»</w:t>
      </w:r>
    </w:p>
    <w:p w14:paraId="3D84AB66" w14:textId="77777777" w:rsidR="00212B98" w:rsidRDefault="00212B98" w:rsidP="00212B98">
      <w:pPr>
        <w:jc w:val="both"/>
        <w:rPr>
          <w:color w:val="000000"/>
          <w:kern w:val="24"/>
          <w:sz w:val="28"/>
        </w:rPr>
      </w:pPr>
    </w:p>
    <w:p w14:paraId="25B04B30" w14:textId="77777777" w:rsidR="00212B98" w:rsidRDefault="00212B98" w:rsidP="00212B98">
      <w:pPr>
        <w:jc w:val="both"/>
        <w:rPr>
          <w:color w:val="000000"/>
          <w:kern w:val="24"/>
          <w:sz w:val="28"/>
          <w:u w:val="single"/>
        </w:rPr>
      </w:pPr>
      <w:r>
        <w:rPr>
          <w:color w:val="000000"/>
          <w:kern w:val="24"/>
          <w:sz w:val="28"/>
        </w:rPr>
        <w:t xml:space="preserve">Протокол заседания </w:t>
      </w:r>
      <w:r w:rsidRPr="008A24EE">
        <w:rPr>
          <w:color w:val="000000"/>
          <w:kern w:val="24"/>
          <w:sz w:val="28"/>
        </w:rPr>
        <w:t>от</w:t>
      </w:r>
      <w:r>
        <w:rPr>
          <w:color w:val="000000"/>
          <w:kern w:val="24"/>
          <w:sz w:val="28"/>
        </w:rPr>
        <w:t xml:space="preserve"> __________________________2024 г.  № ____</w:t>
      </w:r>
      <w:r>
        <w:rPr>
          <w:color w:val="000000"/>
          <w:kern w:val="24"/>
          <w:sz w:val="28"/>
          <w:u w:val="single"/>
        </w:rPr>
        <w:t xml:space="preserve"> </w:t>
      </w:r>
    </w:p>
    <w:p w14:paraId="587D40A0" w14:textId="77777777" w:rsidR="00212B98" w:rsidRPr="006B6CCD" w:rsidRDefault="00212B98" w:rsidP="00212B98">
      <w:pPr>
        <w:spacing w:line="360" w:lineRule="auto"/>
        <w:jc w:val="both"/>
        <w:rPr>
          <w:b/>
          <w:sz w:val="30"/>
          <w:szCs w:val="30"/>
        </w:rPr>
      </w:pPr>
    </w:p>
    <w:p w14:paraId="29EFBAFA" w14:textId="77777777" w:rsidR="00B660BA" w:rsidRDefault="00B660BA">
      <w:pPr>
        <w:spacing w:after="160" w:line="259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14:paraId="29D8989F" w14:textId="29669C8D" w:rsidR="00B660BA" w:rsidRDefault="001E0C4D" w:rsidP="00B660BA">
      <w:pPr>
        <w:pStyle w:val="4"/>
        <w:keepNext w:val="0"/>
        <w:widowControl w:val="0"/>
        <w:spacing w:before="0" w:after="0"/>
        <w:jc w:val="center"/>
        <w:rPr>
          <w:rFonts w:ascii="Times New Roman" w:hAnsi="Times New Roman"/>
          <w:sz w:val="30"/>
          <w:szCs w:val="30"/>
        </w:rPr>
      </w:pPr>
      <w:r w:rsidRPr="006B6CCD">
        <w:rPr>
          <w:rFonts w:ascii="Times New Roman" w:hAnsi="Times New Roman"/>
          <w:sz w:val="30"/>
          <w:szCs w:val="30"/>
        </w:rPr>
        <w:lastRenderedPageBreak/>
        <w:t>ВВЕДЕНИЕ</w:t>
      </w:r>
    </w:p>
    <w:p w14:paraId="609083FE" w14:textId="77777777" w:rsidR="00C84552" w:rsidRPr="00C84552" w:rsidRDefault="00C84552" w:rsidP="00C84552">
      <w:pPr>
        <w:rPr>
          <w:sz w:val="30"/>
          <w:szCs w:val="30"/>
        </w:rPr>
      </w:pPr>
    </w:p>
    <w:p w14:paraId="0A59D705" w14:textId="010564E6" w:rsidR="0047265A" w:rsidRPr="00587B3F" w:rsidRDefault="00A22E72" w:rsidP="00C84552">
      <w:pPr>
        <w:pStyle w:val="4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color w:val="000000" w:themeColor="text1"/>
          <w:sz w:val="30"/>
          <w:szCs w:val="30"/>
          <w:shd w:val="clear" w:color="auto" w:fill="FFFFFF"/>
        </w:rPr>
      </w:pPr>
      <w:r w:rsidRPr="00587B3F">
        <w:rPr>
          <w:rFonts w:ascii="Times New Roman" w:hAnsi="Times New Roman"/>
          <w:b w:val="0"/>
          <w:color w:val="000000" w:themeColor="text1"/>
          <w:sz w:val="30"/>
          <w:szCs w:val="30"/>
          <w:shd w:val="clear" w:color="auto" w:fill="FFFFFF"/>
        </w:rPr>
        <w:t>Прогрессирующее старение населения и увеличение продолжительности жизни</w:t>
      </w:r>
      <w:r w:rsidR="00B660BA" w:rsidRPr="00587B3F">
        <w:rPr>
          <w:rFonts w:ascii="Times New Roman" w:hAnsi="Times New Roman"/>
          <w:b w:val="0"/>
          <w:color w:val="000000" w:themeColor="text1"/>
          <w:sz w:val="30"/>
          <w:szCs w:val="30"/>
          <w:shd w:val="clear" w:color="auto" w:fill="FFFFFF"/>
        </w:rPr>
        <w:t xml:space="preserve">, рост доли людей старческого возраста, необходимость обеспечение надлежащего качества жизни </w:t>
      </w:r>
      <w:r w:rsidRPr="00587B3F">
        <w:rPr>
          <w:rFonts w:ascii="Times New Roman" w:hAnsi="Times New Roman"/>
          <w:b w:val="0"/>
          <w:color w:val="000000" w:themeColor="text1"/>
          <w:sz w:val="30"/>
          <w:szCs w:val="30"/>
          <w:shd w:val="clear" w:color="auto" w:fill="FFFFFF"/>
        </w:rPr>
        <w:t>инвалид</w:t>
      </w:r>
      <w:r w:rsidR="00B660BA" w:rsidRPr="00587B3F">
        <w:rPr>
          <w:rFonts w:ascii="Times New Roman" w:hAnsi="Times New Roman"/>
          <w:b w:val="0"/>
          <w:color w:val="000000" w:themeColor="text1"/>
          <w:sz w:val="30"/>
          <w:szCs w:val="30"/>
          <w:shd w:val="clear" w:color="auto" w:fill="FFFFFF"/>
        </w:rPr>
        <w:t>ов</w:t>
      </w:r>
      <w:r w:rsidRPr="00587B3F">
        <w:rPr>
          <w:rFonts w:ascii="Times New Roman" w:hAnsi="Times New Roman"/>
          <w:b w:val="0"/>
          <w:color w:val="000000" w:themeColor="text1"/>
          <w:sz w:val="30"/>
          <w:szCs w:val="30"/>
          <w:shd w:val="clear" w:color="auto" w:fill="FFFFFF"/>
        </w:rPr>
        <w:t xml:space="preserve"> –факторы повышают спрос на социальные услуги, связанные с уходом за маломобильным </w:t>
      </w:r>
      <w:r w:rsidR="0047265A" w:rsidRPr="00587B3F">
        <w:rPr>
          <w:rFonts w:ascii="Times New Roman" w:hAnsi="Times New Roman"/>
          <w:b w:val="0"/>
          <w:color w:val="000000" w:themeColor="text1"/>
          <w:sz w:val="30"/>
          <w:szCs w:val="30"/>
          <w:shd w:val="clear" w:color="auto" w:fill="FFFFFF"/>
        </w:rPr>
        <w:t>и пожилым человеком.</w:t>
      </w:r>
      <w:r w:rsidR="00B660BA" w:rsidRPr="00587B3F">
        <w:rPr>
          <w:rFonts w:ascii="Times New Roman" w:hAnsi="Times New Roman"/>
          <w:b w:val="0"/>
          <w:color w:val="000000" w:themeColor="text1"/>
          <w:sz w:val="30"/>
          <w:szCs w:val="30"/>
          <w:shd w:val="clear" w:color="auto" w:fill="FFFFFF"/>
        </w:rPr>
        <w:t xml:space="preserve"> </w:t>
      </w:r>
      <w:r w:rsidRPr="00587B3F">
        <w:rPr>
          <w:rFonts w:ascii="Times New Roman" w:hAnsi="Times New Roman"/>
          <w:b w:val="0"/>
          <w:color w:val="000000" w:themeColor="text1"/>
          <w:sz w:val="30"/>
          <w:szCs w:val="30"/>
          <w:shd w:val="clear" w:color="auto" w:fill="FFFFFF"/>
        </w:rPr>
        <w:t>Для того чтобы оказывать услугу</w:t>
      </w:r>
      <w:r w:rsidR="00B660BA" w:rsidRPr="00587B3F">
        <w:rPr>
          <w:rFonts w:ascii="Times New Roman" w:hAnsi="Times New Roman"/>
          <w:b w:val="0"/>
          <w:color w:val="000000" w:themeColor="text1"/>
          <w:sz w:val="30"/>
          <w:szCs w:val="30"/>
          <w:shd w:val="clear" w:color="auto" w:fill="FFFFFF"/>
        </w:rPr>
        <w:t xml:space="preserve"> надлежащего качества</w:t>
      </w:r>
      <w:r w:rsidRPr="00587B3F">
        <w:rPr>
          <w:rFonts w:ascii="Times New Roman" w:hAnsi="Times New Roman"/>
          <w:b w:val="0"/>
          <w:color w:val="000000" w:themeColor="text1"/>
          <w:sz w:val="30"/>
          <w:szCs w:val="30"/>
          <w:shd w:val="clear" w:color="auto" w:fill="FFFFFF"/>
        </w:rPr>
        <w:t>, работник</w:t>
      </w:r>
      <w:r w:rsidR="00B660BA" w:rsidRPr="00587B3F">
        <w:rPr>
          <w:rFonts w:ascii="Times New Roman" w:hAnsi="Times New Roman"/>
          <w:b w:val="0"/>
          <w:color w:val="000000" w:themeColor="text1"/>
          <w:sz w:val="30"/>
          <w:szCs w:val="30"/>
          <w:shd w:val="clear" w:color="auto" w:fill="FFFFFF"/>
        </w:rPr>
        <w:t xml:space="preserve"> сферы социального обслуживания</w:t>
      </w:r>
      <w:r w:rsidRPr="00587B3F">
        <w:rPr>
          <w:rFonts w:ascii="Times New Roman" w:hAnsi="Times New Roman"/>
          <w:b w:val="0"/>
          <w:color w:val="000000" w:themeColor="text1"/>
          <w:sz w:val="30"/>
          <w:szCs w:val="30"/>
          <w:shd w:val="clear" w:color="auto" w:fill="FFFFFF"/>
        </w:rPr>
        <w:t xml:space="preserve"> должен владеть определенными знаниями и навыками, иметь соответствующую подготовку по уходу за людьми, утратившими способность к самообслуживанию и передвижению.</w:t>
      </w:r>
      <w:r w:rsidR="00C84552" w:rsidRPr="00587B3F">
        <w:rPr>
          <w:rFonts w:ascii="Times New Roman" w:hAnsi="Times New Roman"/>
          <w:b w:val="0"/>
          <w:color w:val="000000" w:themeColor="text1"/>
          <w:sz w:val="30"/>
          <w:szCs w:val="30"/>
          <w:shd w:val="clear" w:color="auto" w:fill="FFFFFF"/>
        </w:rPr>
        <w:t xml:space="preserve"> </w:t>
      </w:r>
      <w:r w:rsidR="0047265A" w:rsidRPr="00587B3F">
        <w:rPr>
          <w:rFonts w:ascii="Times New Roman" w:hAnsi="Times New Roman"/>
          <w:b w:val="0"/>
          <w:color w:val="000000" w:themeColor="text1"/>
          <w:sz w:val="30"/>
          <w:szCs w:val="30"/>
        </w:rPr>
        <w:t xml:space="preserve">Обучение </w:t>
      </w:r>
      <w:r w:rsidR="00B660BA" w:rsidRPr="00587B3F">
        <w:rPr>
          <w:rFonts w:ascii="Times New Roman" w:hAnsi="Times New Roman"/>
          <w:b w:val="0"/>
          <w:color w:val="000000" w:themeColor="text1"/>
          <w:sz w:val="30"/>
          <w:szCs w:val="30"/>
        </w:rPr>
        <w:t>навыкам ухода</w:t>
      </w:r>
      <w:r w:rsidR="0047265A" w:rsidRPr="00587B3F">
        <w:rPr>
          <w:rFonts w:ascii="Times New Roman" w:hAnsi="Times New Roman"/>
          <w:b w:val="0"/>
          <w:color w:val="000000" w:themeColor="text1"/>
          <w:sz w:val="30"/>
          <w:szCs w:val="30"/>
        </w:rPr>
        <w:t xml:space="preserve"> за больными </w:t>
      </w:r>
      <w:r w:rsidR="00C84552" w:rsidRPr="00587B3F">
        <w:rPr>
          <w:rFonts w:ascii="Times New Roman" w:hAnsi="Times New Roman"/>
          <w:b w:val="0"/>
          <w:color w:val="000000" w:themeColor="text1"/>
          <w:sz w:val="30"/>
          <w:szCs w:val="30"/>
        </w:rPr>
        <w:t xml:space="preserve">людьми </w:t>
      </w:r>
      <w:r w:rsidR="0047265A" w:rsidRPr="00587B3F">
        <w:rPr>
          <w:rFonts w:ascii="Times New Roman" w:hAnsi="Times New Roman"/>
          <w:b w:val="0"/>
          <w:color w:val="000000" w:themeColor="text1"/>
          <w:sz w:val="30"/>
          <w:szCs w:val="30"/>
        </w:rPr>
        <w:t xml:space="preserve">играет ключевую роль в обеспечении качественной жизни и здоровья </w:t>
      </w:r>
      <w:r w:rsidR="00C84552" w:rsidRPr="00587B3F">
        <w:rPr>
          <w:rFonts w:ascii="Times New Roman" w:hAnsi="Times New Roman"/>
          <w:b w:val="0"/>
          <w:color w:val="000000" w:themeColor="text1"/>
          <w:sz w:val="30"/>
          <w:szCs w:val="30"/>
        </w:rPr>
        <w:t xml:space="preserve">маломобильных </w:t>
      </w:r>
      <w:r w:rsidR="0047265A" w:rsidRPr="00587B3F">
        <w:rPr>
          <w:rFonts w:ascii="Times New Roman" w:hAnsi="Times New Roman"/>
          <w:b w:val="0"/>
          <w:color w:val="000000" w:themeColor="text1"/>
          <w:sz w:val="30"/>
          <w:szCs w:val="30"/>
        </w:rPr>
        <w:t>и лежачих пациентов.</w:t>
      </w:r>
      <w:r w:rsidR="0047265A" w:rsidRPr="00587B3F">
        <w:rPr>
          <w:rFonts w:ascii="Times New Roman" w:hAnsi="Times New Roman"/>
          <w:b w:val="0"/>
          <w:color w:val="000000" w:themeColor="text1"/>
          <w:sz w:val="30"/>
          <w:szCs w:val="30"/>
        </w:rPr>
        <w:tab/>
        <w:t xml:space="preserve"> </w:t>
      </w:r>
    </w:p>
    <w:p w14:paraId="19A2F762" w14:textId="6F401C7F" w:rsidR="00762DF9" w:rsidRPr="00587B3F" w:rsidRDefault="00A22E72" w:rsidP="00B660BA">
      <w:pPr>
        <w:pStyle w:val="a4"/>
        <w:shd w:val="clear" w:color="auto" w:fill="FFFFFF"/>
        <w:ind w:firstLine="567"/>
        <w:jc w:val="both"/>
        <w:textAlignment w:val="baseline"/>
        <w:rPr>
          <w:color w:val="000000" w:themeColor="text1"/>
          <w:sz w:val="30"/>
          <w:szCs w:val="30"/>
        </w:rPr>
      </w:pPr>
      <w:r w:rsidRPr="00587B3F">
        <w:rPr>
          <w:color w:val="000000" w:themeColor="text1"/>
          <w:sz w:val="30"/>
          <w:szCs w:val="30"/>
        </w:rPr>
        <w:t xml:space="preserve">Понимание </w:t>
      </w:r>
      <w:r w:rsidR="00C84552" w:rsidRPr="00587B3F">
        <w:rPr>
          <w:color w:val="000000" w:themeColor="text1"/>
          <w:sz w:val="30"/>
          <w:szCs w:val="30"/>
        </w:rPr>
        <w:t xml:space="preserve">особенностей организма пожилого человека, </w:t>
      </w:r>
      <w:r w:rsidRPr="00587B3F">
        <w:rPr>
          <w:color w:val="000000" w:themeColor="text1"/>
          <w:sz w:val="30"/>
          <w:szCs w:val="30"/>
        </w:rPr>
        <w:t xml:space="preserve">основ </w:t>
      </w:r>
      <w:r w:rsidR="00C84552" w:rsidRPr="00587B3F">
        <w:rPr>
          <w:color w:val="000000" w:themeColor="text1"/>
          <w:sz w:val="30"/>
          <w:szCs w:val="30"/>
        </w:rPr>
        <w:t xml:space="preserve">обеспечения ухода за ним, аспектов коммуникации с инвалидами, принципов организации безопасного пространства </w:t>
      </w:r>
      <w:r w:rsidRPr="00587B3F">
        <w:rPr>
          <w:color w:val="000000" w:themeColor="text1"/>
          <w:sz w:val="30"/>
          <w:szCs w:val="30"/>
        </w:rPr>
        <w:t xml:space="preserve">может значительно улучшить качество жизни </w:t>
      </w:r>
      <w:r w:rsidR="00C84552" w:rsidRPr="00587B3F">
        <w:rPr>
          <w:color w:val="000000" w:themeColor="text1"/>
          <w:sz w:val="30"/>
          <w:szCs w:val="30"/>
        </w:rPr>
        <w:t xml:space="preserve">человека </w:t>
      </w:r>
      <w:r w:rsidRPr="00587B3F">
        <w:rPr>
          <w:color w:val="000000" w:themeColor="text1"/>
          <w:sz w:val="30"/>
          <w:szCs w:val="30"/>
        </w:rPr>
        <w:t>и</w:t>
      </w:r>
      <w:r w:rsidR="0047265A" w:rsidRPr="00587B3F">
        <w:rPr>
          <w:color w:val="000000" w:themeColor="text1"/>
          <w:sz w:val="30"/>
          <w:szCs w:val="30"/>
        </w:rPr>
        <w:t xml:space="preserve"> </w:t>
      </w:r>
      <w:r w:rsidRPr="00587B3F">
        <w:rPr>
          <w:color w:val="000000" w:themeColor="text1"/>
          <w:sz w:val="30"/>
          <w:szCs w:val="30"/>
        </w:rPr>
        <w:t xml:space="preserve">облегчить труд </w:t>
      </w:r>
      <w:r w:rsidR="00C84552" w:rsidRPr="00587B3F">
        <w:rPr>
          <w:color w:val="000000" w:themeColor="text1"/>
          <w:sz w:val="30"/>
          <w:szCs w:val="30"/>
        </w:rPr>
        <w:t>работника сферы социального обслуживания</w:t>
      </w:r>
      <w:r w:rsidRPr="00587B3F">
        <w:rPr>
          <w:color w:val="000000" w:themeColor="text1"/>
          <w:sz w:val="30"/>
          <w:szCs w:val="30"/>
        </w:rPr>
        <w:t>.</w:t>
      </w:r>
    </w:p>
    <w:p w14:paraId="22072CFD" w14:textId="0FD70C16" w:rsidR="0005584F" w:rsidRPr="00147B08" w:rsidRDefault="001E0C4D" w:rsidP="0005584F">
      <w:pPr>
        <w:ind w:firstLine="709"/>
        <w:contextualSpacing/>
        <w:jc w:val="both"/>
        <w:rPr>
          <w:sz w:val="28"/>
          <w:szCs w:val="28"/>
        </w:rPr>
      </w:pPr>
      <w:r w:rsidRPr="00587B3F">
        <w:rPr>
          <w:b/>
          <w:color w:val="000000" w:themeColor="text1"/>
          <w:sz w:val="30"/>
          <w:szCs w:val="30"/>
        </w:rPr>
        <w:t>Целью</w:t>
      </w:r>
      <w:r w:rsidRPr="00587B3F">
        <w:rPr>
          <w:color w:val="000000" w:themeColor="text1"/>
          <w:sz w:val="30"/>
          <w:szCs w:val="30"/>
        </w:rPr>
        <w:t xml:space="preserve"> программы является</w:t>
      </w:r>
      <w:r w:rsidR="00212B98">
        <w:rPr>
          <w:color w:val="000000" w:themeColor="text1"/>
          <w:sz w:val="30"/>
          <w:szCs w:val="30"/>
        </w:rPr>
        <w:t xml:space="preserve"> </w:t>
      </w:r>
      <w:r w:rsidR="00212B98">
        <w:rPr>
          <w:sz w:val="30"/>
          <w:szCs w:val="30"/>
        </w:rPr>
        <w:t>расширение</w:t>
      </w:r>
      <w:r w:rsidR="00212B98" w:rsidRPr="006614C9">
        <w:rPr>
          <w:sz w:val="30"/>
          <w:szCs w:val="30"/>
        </w:rPr>
        <w:t xml:space="preserve"> профессиональных компетенци</w:t>
      </w:r>
      <w:r w:rsidR="00212B98">
        <w:rPr>
          <w:sz w:val="30"/>
          <w:szCs w:val="30"/>
        </w:rPr>
        <w:t>й</w:t>
      </w:r>
      <w:r w:rsidRPr="00587B3F">
        <w:rPr>
          <w:color w:val="000000" w:themeColor="text1"/>
          <w:sz w:val="30"/>
          <w:szCs w:val="30"/>
        </w:rPr>
        <w:t xml:space="preserve"> </w:t>
      </w:r>
      <w:r w:rsidR="0047265A" w:rsidRPr="00587B3F">
        <w:rPr>
          <w:color w:val="000000" w:themeColor="text1"/>
          <w:sz w:val="30"/>
          <w:szCs w:val="30"/>
          <w:shd w:val="clear" w:color="auto" w:fill="FFFFFF"/>
        </w:rPr>
        <w:t>работников сферы социального обслуживания (территориальных центров социального обслуживания, домов-интернатов, пансионатов, общественных организаций)</w:t>
      </w:r>
      <w:r w:rsidR="00212B98">
        <w:rPr>
          <w:color w:val="000000" w:themeColor="text1"/>
          <w:sz w:val="30"/>
          <w:szCs w:val="30"/>
          <w:shd w:val="clear" w:color="auto" w:fill="FFFFFF"/>
        </w:rPr>
        <w:t xml:space="preserve"> </w:t>
      </w:r>
      <w:r w:rsidR="0005584F" w:rsidRPr="00147B08">
        <w:rPr>
          <w:rStyle w:val="word-wrapper"/>
          <w:color w:val="242424"/>
          <w:sz w:val="28"/>
          <w:szCs w:val="28"/>
          <w:shd w:val="clear" w:color="auto" w:fill="FFFFFF"/>
        </w:rPr>
        <w:t xml:space="preserve">для эффективного осуществления деятельности по оказанию </w:t>
      </w:r>
      <w:r w:rsidR="0005584F">
        <w:rPr>
          <w:rStyle w:val="word-wrapper"/>
          <w:color w:val="242424"/>
          <w:sz w:val="28"/>
          <w:szCs w:val="28"/>
          <w:shd w:val="clear" w:color="auto" w:fill="FFFFFF"/>
        </w:rPr>
        <w:t>социальных</w:t>
      </w:r>
      <w:r w:rsidR="0005584F" w:rsidRPr="00147B08">
        <w:rPr>
          <w:rStyle w:val="word-wrapper"/>
          <w:color w:val="242424"/>
          <w:sz w:val="28"/>
          <w:szCs w:val="28"/>
          <w:shd w:val="clear" w:color="auto" w:fill="FFFFFF"/>
        </w:rPr>
        <w:t xml:space="preserve"> услуг.</w:t>
      </w:r>
    </w:p>
    <w:p w14:paraId="51B45AE7" w14:textId="16D04356" w:rsidR="00587B3F" w:rsidRPr="00587B3F" w:rsidRDefault="001E0C4D" w:rsidP="00587B3F">
      <w:pPr>
        <w:pStyle w:val="a4"/>
        <w:shd w:val="clear" w:color="auto" w:fill="FFFFFF"/>
        <w:ind w:firstLine="567"/>
        <w:jc w:val="both"/>
        <w:textAlignment w:val="baseline"/>
        <w:rPr>
          <w:color w:val="000000" w:themeColor="text1"/>
          <w:sz w:val="30"/>
          <w:szCs w:val="30"/>
        </w:rPr>
      </w:pPr>
      <w:r w:rsidRPr="00587B3F">
        <w:rPr>
          <w:b/>
          <w:color w:val="000000" w:themeColor="text1"/>
          <w:sz w:val="30"/>
          <w:szCs w:val="30"/>
        </w:rPr>
        <w:t>Задач</w:t>
      </w:r>
      <w:r w:rsidR="00C84552" w:rsidRPr="00587B3F">
        <w:rPr>
          <w:b/>
          <w:color w:val="000000" w:themeColor="text1"/>
          <w:sz w:val="30"/>
          <w:szCs w:val="30"/>
        </w:rPr>
        <w:t>ами</w:t>
      </w:r>
      <w:r w:rsidRPr="00587B3F">
        <w:rPr>
          <w:color w:val="000000" w:themeColor="text1"/>
          <w:sz w:val="30"/>
          <w:szCs w:val="30"/>
        </w:rPr>
        <w:t xml:space="preserve"> программы является изучение </w:t>
      </w:r>
      <w:r w:rsidR="00C84552" w:rsidRPr="00587B3F">
        <w:rPr>
          <w:color w:val="000000" w:themeColor="text1"/>
          <w:sz w:val="30"/>
          <w:szCs w:val="30"/>
        </w:rPr>
        <w:t xml:space="preserve">особенностей организма пожилого человека и коммуникации с ним, организации безопасного пространства, </w:t>
      </w:r>
      <w:r w:rsidR="00587B3F" w:rsidRPr="00587B3F">
        <w:rPr>
          <w:color w:val="000000" w:themeColor="text1"/>
          <w:sz w:val="30"/>
          <w:szCs w:val="30"/>
        </w:rPr>
        <w:t xml:space="preserve">питания и кормления, </w:t>
      </w:r>
      <w:r w:rsidRPr="00587B3F">
        <w:rPr>
          <w:color w:val="000000" w:themeColor="text1"/>
          <w:sz w:val="30"/>
          <w:szCs w:val="30"/>
        </w:rPr>
        <w:t>современных</w:t>
      </w:r>
      <w:r w:rsidR="001845E7" w:rsidRPr="00587B3F">
        <w:rPr>
          <w:color w:val="000000" w:themeColor="text1"/>
          <w:sz w:val="30"/>
          <w:szCs w:val="30"/>
        </w:rPr>
        <w:t xml:space="preserve"> основ </w:t>
      </w:r>
      <w:r w:rsidR="00587B3F" w:rsidRPr="00587B3F">
        <w:rPr>
          <w:color w:val="000000" w:themeColor="text1"/>
          <w:sz w:val="30"/>
          <w:szCs w:val="30"/>
        </w:rPr>
        <w:t xml:space="preserve">гигиенического </w:t>
      </w:r>
      <w:r w:rsidR="001845E7" w:rsidRPr="00587B3F">
        <w:rPr>
          <w:color w:val="000000" w:themeColor="text1"/>
          <w:sz w:val="30"/>
          <w:szCs w:val="30"/>
        </w:rPr>
        <w:t>ухода</w:t>
      </w:r>
      <w:r w:rsidRPr="00587B3F">
        <w:rPr>
          <w:color w:val="000000" w:themeColor="text1"/>
          <w:sz w:val="30"/>
          <w:szCs w:val="30"/>
        </w:rPr>
        <w:t>,</w:t>
      </w:r>
      <w:r w:rsidR="00C84552" w:rsidRPr="00587B3F">
        <w:rPr>
          <w:color w:val="000000" w:themeColor="text1"/>
          <w:sz w:val="30"/>
          <w:szCs w:val="30"/>
        </w:rPr>
        <w:t xml:space="preserve"> формирование практических навыков в области ухода за пожилыми и маломобильными людьми</w:t>
      </w:r>
      <w:r w:rsidR="00587B3F" w:rsidRPr="00587B3F">
        <w:rPr>
          <w:color w:val="000000" w:themeColor="text1"/>
          <w:sz w:val="30"/>
          <w:szCs w:val="30"/>
        </w:rPr>
        <w:t>, в том числе за лицами с деменцией</w:t>
      </w:r>
      <w:r w:rsidR="00F1199F">
        <w:rPr>
          <w:color w:val="000000" w:themeColor="text1"/>
          <w:sz w:val="30"/>
          <w:szCs w:val="30"/>
        </w:rPr>
        <w:t>.</w:t>
      </w:r>
    </w:p>
    <w:p w14:paraId="55A6B398" w14:textId="126D8BF2" w:rsidR="001E0C4D" w:rsidRPr="00587B3F" w:rsidRDefault="001E0C4D" w:rsidP="00B660BA">
      <w:pPr>
        <w:pStyle w:val="21"/>
        <w:spacing w:after="0" w:line="240" w:lineRule="auto"/>
        <w:ind w:left="0" w:firstLine="720"/>
        <w:jc w:val="both"/>
        <w:rPr>
          <w:color w:val="000000" w:themeColor="text1"/>
          <w:sz w:val="30"/>
          <w:szCs w:val="30"/>
        </w:rPr>
      </w:pPr>
      <w:r w:rsidRPr="00587B3F">
        <w:rPr>
          <w:b/>
          <w:color w:val="000000" w:themeColor="text1"/>
          <w:sz w:val="30"/>
          <w:szCs w:val="30"/>
        </w:rPr>
        <w:t>Вид</w:t>
      </w:r>
      <w:r w:rsidR="00212B98">
        <w:rPr>
          <w:b/>
          <w:color w:val="000000" w:themeColor="text1"/>
          <w:sz w:val="30"/>
          <w:szCs w:val="30"/>
        </w:rPr>
        <w:t>ы</w:t>
      </w:r>
      <w:r w:rsidRPr="00587B3F">
        <w:rPr>
          <w:color w:val="000000" w:themeColor="text1"/>
          <w:sz w:val="30"/>
          <w:szCs w:val="30"/>
        </w:rPr>
        <w:t xml:space="preserve"> занятий: лекции, практические занятия.</w:t>
      </w:r>
    </w:p>
    <w:p w14:paraId="7744A5A8" w14:textId="77F37801" w:rsidR="001E0C4D" w:rsidRPr="00587B3F" w:rsidRDefault="001E0C4D" w:rsidP="00B660BA">
      <w:pPr>
        <w:pStyle w:val="21"/>
        <w:spacing w:after="0" w:line="240" w:lineRule="auto"/>
        <w:ind w:left="0" w:firstLine="720"/>
        <w:jc w:val="both"/>
        <w:rPr>
          <w:color w:val="000000" w:themeColor="text1"/>
          <w:sz w:val="30"/>
          <w:szCs w:val="30"/>
        </w:rPr>
      </w:pPr>
      <w:r w:rsidRPr="00587B3F">
        <w:rPr>
          <w:b/>
          <w:color w:val="000000" w:themeColor="text1"/>
          <w:sz w:val="30"/>
          <w:szCs w:val="30"/>
        </w:rPr>
        <w:t>Средства</w:t>
      </w:r>
      <w:r w:rsidRPr="00587B3F">
        <w:rPr>
          <w:color w:val="000000" w:themeColor="text1"/>
          <w:sz w:val="30"/>
          <w:szCs w:val="30"/>
        </w:rPr>
        <w:t xml:space="preserve"> обучения: проекционная техн</w:t>
      </w:r>
      <w:r w:rsidR="000C3EF0">
        <w:rPr>
          <w:color w:val="000000" w:themeColor="text1"/>
          <w:sz w:val="30"/>
          <w:szCs w:val="30"/>
        </w:rPr>
        <w:t>ика, мультимедийные презентации, симуляционное оборудование.</w:t>
      </w:r>
    </w:p>
    <w:p w14:paraId="1F941D43" w14:textId="582C13F9" w:rsidR="001E0C4D" w:rsidRPr="00587B3F" w:rsidRDefault="001E0C4D" w:rsidP="00B660BA">
      <w:pPr>
        <w:pStyle w:val="21"/>
        <w:spacing w:after="0" w:line="240" w:lineRule="auto"/>
        <w:ind w:left="0" w:firstLine="720"/>
        <w:jc w:val="both"/>
        <w:rPr>
          <w:color w:val="000000" w:themeColor="text1"/>
          <w:sz w:val="30"/>
          <w:szCs w:val="30"/>
        </w:rPr>
      </w:pPr>
      <w:r w:rsidRPr="00587B3F">
        <w:rPr>
          <w:b/>
          <w:color w:val="000000" w:themeColor="text1"/>
          <w:sz w:val="30"/>
          <w:szCs w:val="30"/>
        </w:rPr>
        <w:t xml:space="preserve">Методы </w:t>
      </w:r>
      <w:r w:rsidRPr="00587B3F">
        <w:rPr>
          <w:color w:val="000000" w:themeColor="text1"/>
          <w:sz w:val="30"/>
          <w:szCs w:val="30"/>
        </w:rPr>
        <w:t>обучения: устный опрос слушателей, тестовый контроль по избранным разделам, решение ситуационных задач, отработка пр</w:t>
      </w:r>
      <w:r w:rsidR="000C3EF0">
        <w:rPr>
          <w:color w:val="000000" w:themeColor="text1"/>
          <w:sz w:val="30"/>
          <w:szCs w:val="30"/>
        </w:rPr>
        <w:t>актических навыков, в том числе с использованием симуляционного оборудования.</w:t>
      </w:r>
    </w:p>
    <w:p w14:paraId="5D33E943" w14:textId="77777777" w:rsidR="00212B98" w:rsidRPr="006B6CCD" w:rsidRDefault="00212B98" w:rsidP="00212B98">
      <w:pPr>
        <w:ind w:firstLine="709"/>
        <w:rPr>
          <w:sz w:val="30"/>
          <w:szCs w:val="30"/>
        </w:rPr>
      </w:pPr>
      <w:r w:rsidRPr="00212B98">
        <w:rPr>
          <w:b/>
          <w:sz w:val="30"/>
          <w:szCs w:val="30"/>
        </w:rPr>
        <w:t>Продолжительность обучения:</w:t>
      </w:r>
      <w:r w:rsidRPr="006B6CCD">
        <w:rPr>
          <w:sz w:val="30"/>
          <w:szCs w:val="30"/>
        </w:rPr>
        <w:t xml:space="preserve"> 24 часа</w:t>
      </w:r>
    </w:p>
    <w:p w14:paraId="18D173EC" w14:textId="2B8894AF" w:rsidR="001E0C4D" w:rsidRPr="00587B3F" w:rsidRDefault="00212B98" w:rsidP="00212B98">
      <w:pPr>
        <w:pStyle w:val="2"/>
        <w:ind w:firstLine="720"/>
        <w:rPr>
          <w:color w:val="000000" w:themeColor="text1"/>
          <w:sz w:val="30"/>
          <w:szCs w:val="30"/>
        </w:rPr>
      </w:pPr>
      <w:r w:rsidRPr="00212B98">
        <w:rPr>
          <w:b/>
          <w:sz w:val="30"/>
          <w:szCs w:val="30"/>
        </w:rPr>
        <w:t>Форма получения образования:</w:t>
      </w:r>
      <w:r w:rsidRPr="006B6CCD">
        <w:rPr>
          <w:sz w:val="30"/>
          <w:szCs w:val="30"/>
        </w:rPr>
        <w:t xml:space="preserve"> очная (дневная)</w:t>
      </w:r>
    </w:p>
    <w:p w14:paraId="3658D24B" w14:textId="77777777" w:rsidR="001E0C4D" w:rsidRPr="006B6CCD" w:rsidRDefault="001E0C4D" w:rsidP="001E0C4D">
      <w:pPr>
        <w:pStyle w:val="a4"/>
        <w:ind w:left="2124"/>
        <w:rPr>
          <w:sz w:val="30"/>
          <w:szCs w:val="30"/>
        </w:rPr>
      </w:pPr>
      <w:r w:rsidRPr="006B6CCD">
        <w:rPr>
          <w:sz w:val="30"/>
          <w:szCs w:val="30"/>
          <w:lang w:eastAsia="en-US"/>
        </w:rPr>
        <w:br w:type="page"/>
      </w:r>
      <w:r w:rsidRPr="006B6CCD">
        <w:rPr>
          <w:sz w:val="30"/>
          <w:szCs w:val="30"/>
        </w:rPr>
        <w:lastRenderedPageBreak/>
        <w:t>СОДЕРЖАНИЕ ПРОГРАММЫ</w:t>
      </w:r>
    </w:p>
    <w:p w14:paraId="08884B82" w14:textId="77777777" w:rsidR="001E0C4D" w:rsidRPr="006B6CCD" w:rsidRDefault="001E0C4D" w:rsidP="001E0C4D">
      <w:pPr>
        <w:pStyle w:val="a4"/>
        <w:ind w:left="2124"/>
        <w:rPr>
          <w:sz w:val="30"/>
          <w:szCs w:val="30"/>
        </w:rPr>
      </w:pPr>
    </w:p>
    <w:p w14:paraId="6FC57FE8" w14:textId="77777777" w:rsidR="001E0C4D" w:rsidRPr="006B6CCD" w:rsidRDefault="001E0C4D" w:rsidP="001E0C4D">
      <w:pPr>
        <w:jc w:val="both"/>
        <w:rPr>
          <w:b/>
          <w:sz w:val="30"/>
          <w:szCs w:val="30"/>
        </w:rPr>
      </w:pPr>
      <w:bookmarkStart w:id="4" w:name="_Hlk182794917"/>
      <w:r w:rsidRPr="006B6CCD">
        <w:rPr>
          <w:b/>
          <w:sz w:val="30"/>
          <w:szCs w:val="30"/>
        </w:rPr>
        <w:t>1. Общий раздел (2 часа)</w:t>
      </w:r>
    </w:p>
    <w:p w14:paraId="06C8E4A4" w14:textId="77777777" w:rsidR="001E0C4D" w:rsidRPr="006B6CCD" w:rsidRDefault="001E0C4D" w:rsidP="001E0C4D">
      <w:pPr>
        <w:shd w:val="clear" w:color="auto" w:fill="FFFFFF"/>
        <w:jc w:val="both"/>
        <w:rPr>
          <w:b/>
          <w:bCs/>
          <w:sz w:val="30"/>
          <w:szCs w:val="30"/>
          <w:lang w:eastAsia="en-US"/>
        </w:rPr>
      </w:pPr>
      <w:r w:rsidRPr="006B6CCD">
        <w:rPr>
          <w:b/>
          <w:bCs/>
          <w:sz w:val="30"/>
          <w:szCs w:val="30"/>
          <w:lang w:eastAsia="en-US"/>
        </w:rPr>
        <w:t>1.1 Основы идеологии белорусского государства (2 часа)</w:t>
      </w:r>
    </w:p>
    <w:p w14:paraId="63F816B5" w14:textId="77777777" w:rsidR="001E0C4D" w:rsidRPr="006B6CCD" w:rsidRDefault="001E0C4D" w:rsidP="001E0C4D">
      <w:pPr>
        <w:shd w:val="clear" w:color="auto" w:fill="FFFFFF"/>
        <w:ind w:firstLine="720"/>
        <w:jc w:val="both"/>
        <w:rPr>
          <w:sz w:val="30"/>
          <w:szCs w:val="30"/>
        </w:rPr>
      </w:pPr>
      <w:r w:rsidRPr="006B6CCD">
        <w:rPr>
          <w:b/>
          <w:bCs/>
          <w:i/>
          <w:sz w:val="30"/>
          <w:szCs w:val="30"/>
        </w:rPr>
        <w:t>Лекция (2 часа).</w:t>
      </w:r>
      <w:r w:rsidRPr="006B6CCD">
        <w:rPr>
          <w:bCs/>
          <w:sz w:val="30"/>
          <w:szCs w:val="30"/>
        </w:rPr>
        <w:t xml:space="preserve"> Стратегия и приоритетные задачи общественного развития Республики Беларусь. </w:t>
      </w:r>
      <w:r w:rsidRPr="006B6CCD">
        <w:rPr>
          <w:sz w:val="30"/>
          <w:szCs w:val="30"/>
        </w:rPr>
        <w:t>Республика Беларусь – унитарное демократическое социальное правовое государство. Стратегическая цель социально-экономического развития – общество постиндустриального типа. Модель социально-экономического развития Республики Беларусь. Социально ориентированная многоукладная рыночная экономика. Приоритетные задачи в социальной сфере. Социальная интеграция инвалидов. Здоровье и здравоохранение в системе ценностей и приоритетов белорусского общества и государства. Приоритетные направления развития здравоохранения. Государственные программы в области охраны здоровья населения. Антикоррупционное законодательство.</w:t>
      </w:r>
    </w:p>
    <w:p w14:paraId="3F8C0142" w14:textId="77777777" w:rsidR="001E0C4D" w:rsidRPr="006B6CCD" w:rsidRDefault="001E0C4D" w:rsidP="001E0C4D">
      <w:pPr>
        <w:ind w:firstLine="708"/>
        <w:jc w:val="both"/>
        <w:rPr>
          <w:sz w:val="30"/>
          <w:szCs w:val="30"/>
        </w:rPr>
      </w:pPr>
      <w:r w:rsidRPr="006B6CCD">
        <w:rPr>
          <w:sz w:val="30"/>
          <w:szCs w:val="30"/>
        </w:rPr>
        <w:t>Этика взаимоотношений врача и пациента: основные этико-психологические проблемы и способы их разрешения. Деонтологические нормы и правила деятельности специалиста в профилактическом, лечебном и реабилитационном процессах. Принцип конфиденциальности (сохранение врачебной тайны, неразглашение информации о состоянии здоровья пациента).</w:t>
      </w:r>
    </w:p>
    <w:p w14:paraId="79192334" w14:textId="77777777" w:rsidR="001E0C4D" w:rsidRPr="006B6CCD" w:rsidRDefault="001E0C4D" w:rsidP="001E0C4D">
      <w:pPr>
        <w:shd w:val="clear" w:color="auto" w:fill="FFFFFF"/>
        <w:ind w:firstLine="708"/>
        <w:jc w:val="both"/>
        <w:rPr>
          <w:b/>
          <w:sz w:val="30"/>
          <w:szCs w:val="30"/>
        </w:rPr>
      </w:pPr>
    </w:p>
    <w:p w14:paraId="5468871D" w14:textId="5AB4F501" w:rsidR="001E0C4D" w:rsidRPr="006B6CCD" w:rsidRDefault="001E0C4D" w:rsidP="001E0C4D">
      <w:pPr>
        <w:pStyle w:val="3"/>
        <w:rPr>
          <w:b/>
          <w:sz w:val="30"/>
          <w:szCs w:val="30"/>
        </w:rPr>
      </w:pPr>
      <w:r w:rsidRPr="006B6CCD">
        <w:rPr>
          <w:b/>
          <w:sz w:val="30"/>
          <w:szCs w:val="30"/>
        </w:rPr>
        <w:t>2. Профильный раздел (</w:t>
      </w:r>
      <w:r w:rsidR="002722F5" w:rsidRPr="006B6CCD">
        <w:rPr>
          <w:b/>
          <w:sz w:val="30"/>
          <w:szCs w:val="30"/>
        </w:rPr>
        <w:t>2</w:t>
      </w:r>
      <w:r w:rsidR="00587B3F">
        <w:rPr>
          <w:b/>
          <w:sz w:val="30"/>
          <w:szCs w:val="30"/>
        </w:rPr>
        <w:t>2</w:t>
      </w:r>
      <w:r w:rsidRPr="006B6CCD">
        <w:rPr>
          <w:b/>
          <w:sz w:val="30"/>
          <w:szCs w:val="30"/>
        </w:rPr>
        <w:t xml:space="preserve"> час</w:t>
      </w:r>
      <w:r w:rsidR="00587B3F">
        <w:rPr>
          <w:b/>
          <w:sz w:val="30"/>
          <w:szCs w:val="30"/>
        </w:rPr>
        <w:t>а</w:t>
      </w:r>
      <w:r w:rsidRPr="006B6CCD">
        <w:rPr>
          <w:b/>
          <w:sz w:val="30"/>
          <w:szCs w:val="30"/>
        </w:rPr>
        <w:t>)</w:t>
      </w:r>
    </w:p>
    <w:p w14:paraId="2849E023" w14:textId="72B61D27" w:rsidR="001E0C4D" w:rsidRPr="006B6CCD" w:rsidRDefault="001E0C4D" w:rsidP="001E0C4D">
      <w:pPr>
        <w:pStyle w:val="3"/>
        <w:rPr>
          <w:b/>
          <w:bCs/>
          <w:sz w:val="30"/>
          <w:szCs w:val="30"/>
        </w:rPr>
      </w:pPr>
      <w:r w:rsidRPr="006B6CCD">
        <w:rPr>
          <w:b/>
          <w:bCs/>
          <w:sz w:val="30"/>
          <w:szCs w:val="30"/>
        </w:rPr>
        <w:t>2.1.</w:t>
      </w:r>
      <w:r w:rsidR="005F5233" w:rsidRPr="006B6CCD">
        <w:rPr>
          <w:b/>
          <w:bCs/>
          <w:sz w:val="30"/>
          <w:szCs w:val="30"/>
        </w:rPr>
        <w:t xml:space="preserve"> О</w:t>
      </w:r>
      <w:r w:rsidR="005F5233" w:rsidRPr="006B6CCD">
        <w:rPr>
          <w:b/>
          <w:sz w:val="30"/>
          <w:szCs w:val="30"/>
        </w:rPr>
        <w:t xml:space="preserve">беспечение ухода </w:t>
      </w:r>
      <w:r w:rsidR="005F5233" w:rsidRPr="006B6CCD">
        <w:rPr>
          <w:b/>
          <w:sz w:val="30"/>
          <w:szCs w:val="30"/>
          <w:shd w:val="clear" w:color="auto" w:fill="FBFBF9"/>
        </w:rPr>
        <w:t>за пожилыми людьми и инвалидами</w:t>
      </w:r>
      <w:r w:rsidR="005F5233" w:rsidRPr="006B6CCD">
        <w:rPr>
          <w:b/>
          <w:bCs/>
          <w:sz w:val="30"/>
          <w:szCs w:val="30"/>
        </w:rPr>
        <w:t xml:space="preserve"> </w:t>
      </w:r>
      <w:r w:rsidRPr="006B6CCD">
        <w:rPr>
          <w:b/>
          <w:bCs/>
          <w:sz w:val="30"/>
          <w:szCs w:val="30"/>
        </w:rPr>
        <w:t>(</w:t>
      </w:r>
      <w:r w:rsidR="00587B3F">
        <w:rPr>
          <w:b/>
          <w:bCs/>
          <w:sz w:val="30"/>
          <w:szCs w:val="30"/>
        </w:rPr>
        <w:t>1</w:t>
      </w:r>
      <w:r w:rsidRPr="006B6CCD">
        <w:rPr>
          <w:b/>
          <w:bCs/>
          <w:sz w:val="30"/>
          <w:szCs w:val="30"/>
        </w:rPr>
        <w:t>2 час</w:t>
      </w:r>
      <w:r w:rsidR="00587B3F">
        <w:rPr>
          <w:b/>
          <w:bCs/>
          <w:sz w:val="30"/>
          <w:szCs w:val="30"/>
        </w:rPr>
        <w:t>ов</w:t>
      </w:r>
      <w:r w:rsidRPr="006B6CCD">
        <w:rPr>
          <w:b/>
          <w:bCs/>
          <w:sz w:val="30"/>
          <w:szCs w:val="30"/>
        </w:rPr>
        <w:t>)</w:t>
      </w:r>
    </w:p>
    <w:p w14:paraId="54B675AF" w14:textId="77DE97DE" w:rsidR="005F5233" w:rsidRPr="006B6CCD" w:rsidRDefault="005F5233" w:rsidP="001E0C4D">
      <w:pPr>
        <w:jc w:val="both"/>
        <w:rPr>
          <w:b/>
          <w:bCs/>
          <w:sz w:val="30"/>
          <w:szCs w:val="30"/>
        </w:rPr>
      </w:pPr>
      <w:r w:rsidRPr="006B6CCD">
        <w:rPr>
          <w:b/>
          <w:sz w:val="30"/>
          <w:szCs w:val="30"/>
        </w:rPr>
        <w:t xml:space="preserve">2.1.1. </w:t>
      </w:r>
      <w:r w:rsidRPr="006B6CCD">
        <w:rPr>
          <w:b/>
          <w:bCs/>
          <w:sz w:val="30"/>
          <w:szCs w:val="30"/>
          <w:shd w:val="clear" w:color="auto" w:fill="FBFBF9"/>
        </w:rPr>
        <w:t xml:space="preserve">Особенности организма пожилого человека. </w:t>
      </w:r>
      <w:r w:rsidRPr="006B6CCD">
        <w:rPr>
          <w:b/>
          <w:bCs/>
          <w:sz w:val="30"/>
          <w:szCs w:val="30"/>
        </w:rPr>
        <w:t xml:space="preserve">Старение. </w:t>
      </w:r>
      <w:r w:rsidRPr="006B6CCD">
        <w:rPr>
          <w:b/>
          <w:bCs/>
          <w:sz w:val="30"/>
          <w:szCs w:val="30"/>
          <w:shd w:val="clear" w:color="auto" w:fill="FBFBF9"/>
        </w:rPr>
        <w:t>Психологические аспекты ухода и особенности коммуникации</w:t>
      </w:r>
      <w:r w:rsidR="0005584F">
        <w:rPr>
          <w:b/>
          <w:bCs/>
          <w:sz w:val="30"/>
          <w:szCs w:val="30"/>
          <w:shd w:val="clear" w:color="auto" w:fill="FBFBF9"/>
        </w:rPr>
        <w:t xml:space="preserve"> с пожилыми людьми и инвалидами</w:t>
      </w:r>
    </w:p>
    <w:p w14:paraId="440ED96A" w14:textId="3EA1EB74" w:rsidR="00EA2480" w:rsidRPr="00587B3F" w:rsidRDefault="00587B3F" w:rsidP="00587B3F">
      <w:pPr>
        <w:pStyle w:val="3"/>
        <w:ind w:firstLine="708"/>
        <w:rPr>
          <w:sz w:val="30"/>
          <w:szCs w:val="30"/>
        </w:rPr>
      </w:pPr>
      <w:bookmarkStart w:id="5" w:name="_Hlk182782317"/>
      <w:r>
        <w:rPr>
          <w:b/>
          <w:i/>
          <w:sz w:val="30"/>
          <w:szCs w:val="30"/>
        </w:rPr>
        <w:t>Практическое занятие</w:t>
      </w:r>
      <w:r w:rsidR="001E0C4D" w:rsidRPr="006B6CCD">
        <w:rPr>
          <w:b/>
          <w:i/>
          <w:sz w:val="30"/>
          <w:szCs w:val="30"/>
        </w:rPr>
        <w:t xml:space="preserve"> (2 часа).</w:t>
      </w:r>
      <w:r w:rsidR="001E0C4D" w:rsidRPr="006B6CCD">
        <w:rPr>
          <w:sz w:val="30"/>
          <w:szCs w:val="30"/>
        </w:rPr>
        <w:t xml:space="preserve"> </w:t>
      </w:r>
      <w:bookmarkEnd w:id="5"/>
      <w:r w:rsidR="001E0C4D" w:rsidRPr="006B6CCD">
        <w:rPr>
          <w:sz w:val="30"/>
          <w:szCs w:val="30"/>
        </w:rPr>
        <w:t xml:space="preserve">Оказание </w:t>
      </w:r>
      <w:r w:rsidR="005F5233" w:rsidRPr="006B6CCD">
        <w:rPr>
          <w:sz w:val="30"/>
          <w:szCs w:val="30"/>
        </w:rPr>
        <w:t xml:space="preserve">гериатрической, медико-социальной, долговременной </w:t>
      </w:r>
      <w:r w:rsidR="001E0C4D" w:rsidRPr="006B6CCD">
        <w:rPr>
          <w:sz w:val="30"/>
          <w:szCs w:val="30"/>
        </w:rPr>
        <w:t xml:space="preserve">помощи путем выполнения работниками своих должностных и профессиональных обязанностей в соответствии с современными принципами и стандартами. </w:t>
      </w:r>
      <w:r>
        <w:rPr>
          <w:sz w:val="30"/>
          <w:szCs w:val="30"/>
        </w:rPr>
        <w:t>С</w:t>
      </w:r>
      <w:r w:rsidR="001E0C4D" w:rsidRPr="006B6CCD">
        <w:rPr>
          <w:sz w:val="30"/>
          <w:szCs w:val="30"/>
        </w:rPr>
        <w:t xml:space="preserve">облюдение интересов </w:t>
      </w:r>
      <w:r w:rsidR="00464368">
        <w:rPr>
          <w:sz w:val="30"/>
          <w:szCs w:val="30"/>
        </w:rPr>
        <w:t>пожилого</w:t>
      </w:r>
      <w:r w:rsidR="00834BB7">
        <w:rPr>
          <w:sz w:val="30"/>
          <w:szCs w:val="30"/>
        </w:rPr>
        <w:t xml:space="preserve"> </w:t>
      </w:r>
      <w:r w:rsidR="00464368">
        <w:rPr>
          <w:sz w:val="30"/>
          <w:szCs w:val="30"/>
        </w:rPr>
        <w:t>человека</w:t>
      </w:r>
      <w:r w:rsidR="001E0C4D" w:rsidRPr="006B6CCD">
        <w:rPr>
          <w:sz w:val="30"/>
          <w:szCs w:val="30"/>
        </w:rPr>
        <w:t xml:space="preserve"> и членов его семьи как позитивное влияние на качество жизни и лечебный процесс в целом</w:t>
      </w:r>
      <w:r w:rsidR="005F5233" w:rsidRPr="006B6CCD">
        <w:rPr>
          <w:sz w:val="30"/>
          <w:szCs w:val="30"/>
        </w:rPr>
        <w:t xml:space="preserve">. </w:t>
      </w:r>
      <w:r w:rsidR="005F5233" w:rsidRPr="006B6CCD">
        <w:rPr>
          <w:sz w:val="30"/>
          <w:szCs w:val="30"/>
          <w:shd w:val="clear" w:color="auto" w:fill="FBFBF9"/>
        </w:rPr>
        <w:t xml:space="preserve">Особенности старения организма пожилого человека. Физиологические параметры контроля состояния пациента, </w:t>
      </w:r>
      <w:r>
        <w:rPr>
          <w:sz w:val="30"/>
          <w:szCs w:val="30"/>
          <w:shd w:val="clear" w:color="auto" w:fill="FBFBF9"/>
        </w:rPr>
        <w:t xml:space="preserve">понятие </w:t>
      </w:r>
      <w:r w:rsidR="005F5233" w:rsidRPr="006B6CCD">
        <w:rPr>
          <w:sz w:val="30"/>
          <w:szCs w:val="30"/>
          <w:shd w:val="clear" w:color="auto" w:fill="FBFBF9"/>
        </w:rPr>
        <w:t>норм</w:t>
      </w:r>
      <w:r>
        <w:rPr>
          <w:sz w:val="30"/>
          <w:szCs w:val="30"/>
          <w:shd w:val="clear" w:color="auto" w:fill="FBFBF9"/>
        </w:rPr>
        <w:t>ы и</w:t>
      </w:r>
      <w:r w:rsidR="005F5233" w:rsidRPr="006B6CCD">
        <w:rPr>
          <w:sz w:val="30"/>
          <w:szCs w:val="30"/>
          <w:shd w:val="clear" w:color="auto" w:fill="FBFBF9"/>
        </w:rPr>
        <w:t xml:space="preserve"> отклонения. </w:t>
      </w:r>
      <w:r w:rsidRPr="006B6CCD">
        <w:rPr>
          <w:sz w:val="30"/>
          <w:szCs w:val="30"/>
          <w:shd w:val="clear" w:color="auto" w:fill="FBFBF9"/>
        </w:rPr>
        <w:t>Артериальное давление</w:t>
      </w:r>
      <w:r>
        <w:rPr>
          <w:sz w:val="30"/>
          <w:szCs w:val="30"/>
          <w:shd w:val="clear" w:color="auto" w:fill="FBFBF9"/>
        </w:rPr>
        <w:t>, п</w:t>
      </w:r>
      <w:r w:rsidRPr="006B6CCD">
        <w:rPr>
          <w:sz w:val="30"/>
          <w:szCs w:val="30"/>
          <w:shd w:val="clear" w:color="auto" w:fill="FBFBF9"/>
        </w:rPr>
        <w:t>ульс</w:t>
      </w:r>
      <w:r>
        <w:rPr>
          <w:sz w:val="30"/>
          <w:szCs w:val="30"/>
          <w:shd w:val="clear" w:color="auto" w:fill="FBFBF9"/>
        </w:rPr>
        <w:t>: и</w:t>
      </w:r>
      <w:r w:rsidRPr="006B6CCD">
        <w:rPr>
          <w:sz w:val="30"/>
          <w:szCs w:val="30"/>
          <w:shd w:val="clear" w:color="auto" w:fill="FBFBF9"/>
        </w:rPr>
        <w:t>змерение</w:t>
      </w:r>
      <w:r>
        <w:rPr>
          <w:sz w:val="30"/>
          <w:szCs w:val="30"/>
        </w:rPr>
        <w:t xml:space="preserve">. </w:t>
      </w:r>
      <w:r w:rsidR="005F5233" w:rsidRPr="006B6CCD">
        <w:rPr>
          <w:sz w:val="30"/>
          <w:szCs w:val="30"/>
          <w:shd w:val="clear" w:color="auto" w:fill="FBFBF9"/>
        </w:rPr>
        <w:t>Алгоритм взаимодействия с медицинскими службами</w:t>
      </w:r>
      <w:r w:rsidR="00EA2480" w:rsidRPr="006B6CCD">
        <w:rPr>
          <w:sz w:val="30"/>
          <w:szCs w:val="30"/>
          <w:shd w:val="clear" w:color="auto" w:fill="FBFBF9"/>
        </w:rPr>
        <w:t>.</w:t>
      </w:r>
      <w:r>
        <w:rPr>
          <w:sz w:val="30"/>
          <w:szCs w:val="30"/>
        </w:rPr>
        <w:t xml:space="preserve"> </w:t>
      </w:r>
      <w:r w:rsidR="00EA2480" w:rsidRPr="006B6CCD">
        <w:rPr>
          <w:sz w:val="30"/>
          <w:szCs w:val="30"/>
          <w:shd w:val="clear" w:color="auto" w:fill="FBFBF9"/>
        </w:rPr>
        <w:t>А</w:t>
      </w:r>
      <w:r w:rsidR="005F5233" w:rsidRPr="006B6CCD">
        <w:rPr>
          <w:sz w:val="30"/>
          <w:szCs w:val="30"/>
          <w:shd w:val="clear" w:color="auto" w:fill="FBFBF9"/>
        </w:rPr>
        <w:t>спекты ухода и особенности коммуникации с пожилыми людьми и инвалидами.</w:t>
      </w:r>
      <w:r w:rsidR="00EA2480" w:rsidRPr="006B6CCD">
        <w:rPr>
          <w:sz w:val="30"/>
          <w:szCs w:val="30"/>
          <w:shd w:val="clear" w:color="auto" w:fill="FBFBF9"/>
        </w:rPr>
        <w:t xml:space="preserve"> </w:t>
      </w:r>
      <w:r w:rsidRPr="006B6CCD">
        <w:rPr>
          <w:sz w:val="30"/>
          <w:szCs w:val="30"/>
          <w:shd w:val="clear" w:color="auto" w:fill="FBFBF9"/>
        </w:rPr>
        <w:t xml:space="preserve">Система </w:t>
      </w:r>
      <w:r>
        <w:rPr>
          <w:sz w:val="30"/>
          <w:szCs w:val="30"/>
          <w:shd w:val="clear" w:color="auto" w:fill="FBFBF9"/>
        </w:rPr>
        <w:t xml:space="preserve">и принципы </w:t>
      </w:r>
      <w:r w:rsidRPr="006B6CCD">
        <w:rPr>
          <w:sz w:val="30"/>
          <w:szCs w:val="30"/>
          <w:shd w:val="clear" w:color="auto" w:fill="FBFBF9"/>
        </w:rPr>
        <w:t xml:space="preserve">ухода. </w:t>
      </w:r>
      <w:r>
        <w:rPr>
          <w:sz w:val="30"/>
          <w:szCs w:val="30"/>
          <w:shd w:val="clear" w:color="auto" w:fill="FBFBF9"/>
        </w:rPr>
        <w:t>И</w:t>
      </w:r>
      <w:r w:rsidRPr="006B6CCD">
        <w:rPr>
          <w:sz w:val="30"/>
          <w:szCs w:val="30"/>
          <w:shd w:val="clear" w:color="auto" w:fill="FBFBF9"/>
        </w:rPr>
        <w:t>ндивидуальн</w:t>
      </w:r>
      <w:r>
        <w:rPr>
          <w:sz w:val="30"/>
          <w:szCs w:val="30"/>
          <w:shd w:val="clear" w:color="auto" w:fill="FBFBF9"/>
        </w:rPr>
        <w:t>ый</w:t>
      </w:r>
      <w:r w:rsidRPr="006B6CCD">
        <w:rPr>
          <w:sz w:val="30"/>
          <w:szCs w:val="30"/>
          <w:shd w:val="clear" w:color="auto" w:fill="FBFBF9"/>
        </w:rPr>
        <w:t xml:space="preserve"> план </w:t>
      </w:r>
      <w:r w:rsidRPr="006B6CCD">
        <w:rPr>
          <w:sz w:val="30"/>
          <w:szCs w:val="30"/>
          <w:shd w:val="clear" w:color="auto" w:fill="FBFBF9"/>
        </w:rPr>
        <w:lastRenderedPageBreak/>
        <w:t>ухода. Степень нарушения способности ежедневной деятельности</w:t>
      </w:r>
      <w:r>
        <w:rPr>
          <w:sz w:val="30"/>
          <w:szCs w:val="30"/>
          <w:shd w:val="clear" w:color="auto" w:fill="FBFBF9"/>
        </w:rPr>
        <w:t>, о</w:t>
      </w:r>
      <w:r w:rsidRPr="006B6CCD">
        <w:rPr>
          <w:sz w:val="30"/>
          <w:szCs w:val="30"/>
          <w:shd w:val="clear" w:color="auto" w:fill="FBFBF9"/>
        </w:rPr>
        <w:t xml:space="preserve">ценочные шкалы. </w:t>
      </w:r>
      <w:r w:rsidR="001E0C4D" w:rsidRPr="006B6CCD">
        <w:rPr>
          <w:sz w:val="30"/>
          <w:szCs w:val="30"/>
        </w:rPr>
        <w:t xml:space="preserve">Этика, ее определение и соблюдение. Этические нормы поведения работника как основа их взаимодействия с </w:t>
      </w:r>
      <w:r w:rsidR="00464368" w:rsidRPr="00464368">
        <w:rPr>
          <w:sz w:val="30"/>
          <w:szCs w:val="30"/>
        </w:rPr>
        <w:t>тяжело</w:t>
      </w:r>
      <w:r w:rsidR="001E0C4D" w:rsidRPr="00464368">
        <w:rPr>
          <w:sz w:val="30"/>
          <w:szCs w:val="30"/>
        </w:rPr>
        <w:t xml:space="preserve">больным </w:t>
      </w:r>
      <w:r w:rsidR="005F5233" w:rsidRPr="00464368">
        <w:rPr>
          <w:sz w:val="30"/>
          <w:szCs w:val="30"/>
        </w:rPr>
        <w:t>человеком</w:t>
      </w:r>
      <w:r w:rsidR="001E0C4D" w:rsidRPr="006B6CCD">
        <w:rPr>
          <w:sz w:val="30"/>
          <w:szCs w:val="30"/>
        </w:rPr>
        <w:t xml:space="preserve"> и его родственниками. Определение «деонтология»</w:t>
      </w:r>
      <w:r w:rsidR="005F5233" w:rsidRPr="006B6CCD">
        <w:rPr>
          <w:sz w:val="30"/>
          <w:szCs w:val="30"/>
        </w:rPr>
        <w:t xml:space="preserve">, </w:t>
      </w:r>
      <w:r w:rsidR="001E0C4D" w:rsidRPr="006B6CCD">
        <w:rPr>
          <w:sz w:val="30"/>
          <w:szCs w:val="30"/>
        </w:rPr>
        <w:t>соблюдения деонтологических правил.</w:t>
      </w:r>
      <w:r w:rsidR="00EA2480" w:rsidRPr="006B6CCD">
        <w:rPr>
          <w:sz w:val="30"/>
          <w:szCs w:val="30"/>
        </w:rPr>
        <w:t xml:space="preserve"> </w:t>
      </w:r>
      <w:r w:rsidR="001E0C4D" w:rsidRPr="006B6CCD">
        <w:rPr>
          <w:sz w:val="30"/>
          <w:szCs w:val="30"/>
        </w:rPr>
        <w:t>Конфиденциальность и сохранение тайны.</w:t>
      </w:r>
      <w:r>
        <w:rPr>
          <w:sz w:val="30"/>
          <w:szCs w:val="30"/>
        </w:rPr>
        <w:t xml:space="preserve"> </w:t>
      </w:r>
    </w:p>
    <w:p w14:paraId="05EC0389" w14:textId="71826BE9" w:rsidR="001E0C4D" w:rsidRPr="006B6CCD" w:rsidRDefault="00F35B3A" w:rsidP="00F35B3A">
      <w:pPr>
        <w:ind w:firstLine="708"/>
        <w:jc w:val="both"/>
        <w:rPr>
          <w:b/>
          <w:sz w:val="30"/>
          <w:szCs w:val="30"/>
        </w:rPr>
      </w:pPr>
      <w:r w:rsidRPr="006B6CCD">
        <w:rPr>
          <w:b/>
          <w:sz w:val="30"/>
          <w:szCs w:val="30"/>
        </w:rPr>
        <w:t xml:space="preserve">2.1.2. Комфорт и безопасность дома. Организация безопасного пространства. </w:t>
      </w:r>
      <w:r w:rsidRPr="006B6CCD">
        <w:rPr>
          <w:b/>
          <w:sz w:val="30"/>
          <w:szCs w:val="30"/>
          <w:shd w:val="clear" w:color="auto" w:fill="FBFBF9"/>
        </w:rPr>
        <w:t>Инфекционная безопасность</w:t>
      </w:r>
      <w:r w:rsidR="0005584F">
        <w:rPr>
          <w:b/>
          <w:sz w:val="30"/>
          <w:szCs w:val="30"/>
        </w:rPr>
        <w:t>, факторы риска</w:t>
      </w:r>
    </w:p>
    <w:p w14:paraId="7BA22BD3" w14:textId="3BE4D554" w:rsidR="007C7B34" w:rsidRPr="006B6CCD" w:rsidRDefault="00587B3F" w:rsidP="00587B3F">
      <w:pPr>
        <w:ind w:firstLine="708"/>
        <w:jc w:val="both"/>
        <w:rPr>
          <w:sz w:val="30"/>
          <w:szCs w:val="30"/>
          <w:shd w:val="clear" w:color="auto" w:fill="FBFBF9"/>
        </w:rPr>
      </w:pPr>
      <w:r>
        <w:rPr>
          <w:b/>
          <w:i/>
          <w:sz w:val="30"/>
          <w:szCs w:val="30"/>
        </w:rPr>
        <w:t>Практическое занятие</w:t>
      </w:r>
      <w:r w:rsidRPr="006B6CCD">
        <w:rPr>
          <w:b/>
          <w:i/>
          <w:sz w:val="30"/>
          <w:szCs w:val="30"/>
        </w:rPr>
        <w:t xml:space="preserve"> (2 часа).</w:t>
      </w:r>
      <w:r w:rsidRPr="006B6CCD">
        <w:rPr>
          <w:sz w:val="30"/>
          <w:szCs w:val="30"/>
        </w:rPr>
        <w:t xml:space="preserve"> </w:t>
      </w:r>
      <w:r w:rsidRPr="0050304D">
        <w:rPr>
          <w:sz w:val="28"/>
          <w:szCs w:val="28"/>
        </w:rPr>
        <w:t>Комфорт и безопасность дома.</w:t>
      </w:r>
      <w:r>
        <w:rPr>
          <w:b/>
          <w:sz w:val="28"/>
          <w:szCs w:val="28"/>
        </w:rPr>
        <w:t xml:space="preserve"> </w:t>
      </w:r>
      <w:r w:rsidR="00F35B3A" w:rsidRPr="006B6CCD">
        <w:rPr>
          <w:sz w:val="30"/>
          <w:szCs w:val="30"/>
          <w:shd w:val="clear" w:color="auto" w:fill="FBFBF9"/>
        </w:rPr>
        <w:t>Зоны риска</w:t>
      </w:r>
      <w:r>
        <w:rPr>
          <w:sz w:val="30"/>
          <w:szCs w:val="30"/>
          <w:shd w:val="clear" w:color="auto" w:fill="FBFBF9"/>
        </w:rPr>
        <w:t xml:space="preserve">. </w:t>
      </w:r>
      <w:r w:rsidR="00F35B3A" w:rsidRPr="006B6CCD">
        <w:rPr>
          <w:sz w:val="30"/>
          <w:szCs w:val="30"/>
          <w:shd w:val="clear" w:color="auto" w:fill="FBFBF9"/>
        </w:rPr>
        <w:t>Падение</w:t>
      </w:r>
      <w:r>
        <w:rPr>
          <w:sz w:val="30"/>
          <w:szCs w:val="30"/>
          <w:shd w:val="clear" w:color="auto" w:fill="FBFBF9"/>
        </w:rPr>
        <w:t>: оценка риска</w:t>
      </w:r>
      <w:r w:rsidR="00F1199F">
        <w:rPr>
          <w:sz w:val="30"/>
          <w:szCs w:val="30"/>
          <w:shd w:val="clear" w:color="auto" w:fill="FBFBF9"/>
        </w:rPr>
        <w:t>,</w:t>
      </w:r>
      <w:r>
        <w:rPr>
          <w:sz w:val="30"/>
          <w:szCs w:val="30"/>
          <w:shd w:val="clear" w:color="auto" w:fill="FBFBF9"/>
        </w:rPr>
        <w:t xml:space="preserve"> п</w:t>
      </w:r>
      <w:r w:rsidR="00F35B3A" w:rsidRPr="006B6CCD">
        <w:rPr>
          <w:sz w:val="30"/>
          <w:szCs w:val="30"/>
          <w:shd w:val="clear" w:color="auto" w:fill="FBFBF9"/>
        </w:rPr>
        <w:t>рофилактика падения</w:t>
      </w:r>
      <w:r>
        <w:rPr>
          <w:sz w:val="30"/>
          <w:szCs w:val="30"/>
        </w:rPr>
        <w:t xml:space="preserve">. </w:t>
      </w:r>
      <w:r w:rsidR="00F35B3A" w:rsidRPr="006B6CCD">
        <w:rPr>
          <w:sz w:val="30"/>
          <w:szCs w:val="30"/>
          <w:shd w:val="clear" w:color="auto" w:fill="FBFBF9"/>
        </w:rPr>
        <w:t xml:space="preserve">Ответственность персонала </w:t>
      </w:r>
      <w:r>
        <w:rPr>
          <w:sz w:val="30"/>
          <w:szCs w:val="30"/>
          <w:shd w:val="clear" w:color="auto" w:fill="FBFBF9"/>
        </w:rPr>
        <w:t xml:space="preserve">и </w:t>
      </w:r>
      <w:r w:rsidR="00F35B3A" w:rsidRPr="006B6CCD">
        <w:rPr>
          <w:sz w:val="30"/>
          <w:szCs w:val="30"/>
          <w:shd w:val="clear" w:color="auto" w:fill="FBFBF9"/>
        </w:rPr>
        <w:t>родственников.</w:t>
      </w:r>
      <w:r>
        <w:rPr>
          <w:sz w:val="30"/>
          <w:szCs w:val="30"/>
          <w:shd w:val="clear" w:color="auto" w:fill="FBFBF9"/>
        </w:rPr>
        <w:t xml:space="preserve"> </w:t>
      </w:r>
      <w:r w:rsidR="00F35B3A" w:rsidRPr="006B6CCD">
        <w:rPr>
          <w:sz w:val="30"/>
          <w:szCs w:val="30"/>
          <w:shd w:val="clear" w:color="auto" w:fill="FBFBF9"/>
        </w:rPr>
        <w:t>Инфекционная безопасность</w:t>
      </w:r>
      <w:r>
        <w:rPr>
          <w:sz w:val="30"/>
          <w:szCs w:val="30"/>
          <w:shd w:val="clear" w:color="auto" w:fill="FBFBF9"/>
        </w:rPr>
        <w:t xml:space="preserve">, факторы риска. </w:t>
      </w:r>
      <w:r w:rsidR="00F35B3A" w:rsidRPr="006B6CCD">
        <w:rPr>
          <w:sz w:val="30"/>
          <w:szCs w:val="30"/>
          <w:shd w:val="clear" w:color="auto" w:fill="FBFBF9"/>
        </w:rPr>
        <w:t>Гигиена рук</w:t>
      </w:r>
      <w:r>
        <w:rPr>
          <w:sz w:val="30"/>
          <w:szCs w:val="30"/>
          <w:shd w:val="clear" w:color="auto" w:fill="FBFBF9"/>
        </w:rPr>
        <w:t>.</w:t>
      </w:r>
      <w:r w:rsidR="00F35B3A" w:rsidRPr="006B6CCD">
        <w:rPr>
          <w:sz w:val="30"/>
          <w:szCs w:val="30"/>
          <w:shd w:val="clear" w:color="auto" w:fill="FBFBF9"/>
        </w:rPr>
        <w:t xml:space="preserve"> Индивидуальные средства защиты</w:t>
      </w:r>
      <w:r w:rsidR="003458B6" w:rsidRPr="006B6CCD">
        <w:rPr>
          <w:sz w:val="30"/>
          <w:szCs w:val="30"/>
          <w:shd w:val="clear" w:color="auto" w:fill="FBFBF9"/>
        </w:rPr>
        <w:t xml:space="preserve">. </w:t>
      </w:r>
      <w:r w:rsidR="00F35B3A" w:rsidRPr="006B6CCD">
        <w:rPr>
          <w:sz w:val="30"/>
          <w:szCs w:val="30"/>
          <w:shd w:val="clear" w:color="auto" w:fill="FBFBF9"/>
        </w:rPr>
        <w:t>Базовый курс по гигиене и уходу</w:t>
      </w:r>
      <w:r w:rsidR="006E3E3F" w:rsidRPr="006B6CCD">
        <w:rPr>
          <w:sz w:val="30"/>
          <w:szCs w:val="30"/>
          <w:shd w:val="clear" w:color="auto" w:fill="FBFBF9"/>
        </w:rPr>
        <w:t>.</w:t>
      </w:r>
      <w:r>
        <w:rPr>
          <w:sz w:val="30"/>
          <w:szCs w:val="30"/>
          <w:shd w:val="clear" w:color="auto" w:fill="FBFBF9"/>
        </w:rPr>
        <w:t xml:space="preserve"> </w:t>
      </w:r>
      <w:r w:rsidR="006E3E3F" w:rsidRPr="006B6CCD">
        <w:rPr>
          <w:sz w:val="30"/>
          <w:szCs w:val="30"/>
          <w:shd w:val="clear" w:color="auto" w:fill="FBFBF9"/>
        </w:rPr>
        <w:t xml:space="preserve">Средства реабилитации. Основные принципы социальной поддержки. Организация безопасного пространства в быту. </w:t>
      </w:r>
    </w:p>
    <w:p w14:paraId="25232A29" w14:textId="39C07BED" w:rsidR="005D6A88" w:rsidRPr="006B6CCD" w:rsidRDefault="005D6A88" w:rsidP="005D6A88">
      <w:pPr>
        <w:ind w:firstLine="708"/>
        <w:jc w:val="both"/>
        <w:rPr>
          <w:b/>
          <w:sz w:val="30"/>
          <w:szCs w:val="30"/>
          <w:shd w:val="clear" w:color="auto" w:fill="FBFBF9"/>
        </w:rPr>
      </w:pPr>
      <w:r w:rsidRPr="006B6CCD">
        <w:rPr>
          <w:b/>
          <w:sz w:val="30"/>
          <w:szCs w:val="30"/>
        </w:rPr>
        <w:t xml:space="preserve">2.1.3. Питание и кормление. </w:t>
      </w:r>
      <w:r w:rsidR="005A2440" w:rsidRPr="005A2440">
        <w:rPr>
          <w:b/>
          <w:sz w:val="30"/>
          <w:szCs w:val="30"/>
        </w:rPr>
        <w:t>П</w:t>
      </w:r>
      <w:r w:rsidRPr="005A2440">
        <w:rPr>
          <w:b/>
          <w:sz w:val="30"/>
          <w:szCs w:val="30"/>
          <w:shd w:val="clear" w:color="auto" w:fill="FBFBF9"/>
        </w:rPr>
        <w:t>р</w:t>
      </w:r>
      <w:r w:rsidRPr="006B6CCD">
        <w:rPr>
          <w:b/>
          <w:sz w:val="30"/>
          <w:szCs w:val="30"/>
          <w:shd w:val="clear" w:color="auto" w:fill="FBFBF9"/>
        </w:rPr>
        <w:t>офилактика аспирации</w:t>
      </w:r>
      <w:r w:rsidRPr="006B6CCD">
        <w:rPr>
          <w:b/>
          <w:sz w:val="30"/>
          <w:szCs w:val="30"/>
        </w:rPr>
        <w:t xml:space="preserve">. </w:t>
      </w:r>
      <w:r w:rsidRPr="006B6CCD">
        <w:rPr>
          <w:b/>
          <w:sz w:val="30"/>
          <w:szCs w:val="30"/>
          <w:shd w:val="clear" w:color="auto" w:fill="FBFBF9"/>
        </w:rPr>
        <w:t>Обезвоживание</w:t>
      </w:r>
      <w:r w:rsidR="008655C5">
        <w:rPr>
          <w:b/>
          <w:sz w:val="30"/>
          <w:szCs w:val="30"/>
          <w:shd w:val="clear" w:color="auto" w:fill="FBFBF9"/>
        </w:rPr>
        <w:t xml:space="preserve"> </w:t>
      </w:r>
      <w:r w:rsidRPr="006B6CCD">
        <w:rPr>
          <w:b/>
          <w:sz w:val="30"/>
          <w:szCs w:val="30"/>
          <w:shd w:val="clear" w:color="auto" w:fill="FBFBF9"/>
        </w:rPr>
        <w:t>-</w:t>
      </w:r>
      <w:r w:rsidR="008655C5">
        <w:rPr>
          <w:b/>
          <w:sz w:val="30"/>
          <w:szCs w:val="30"/>
          <w:shd w:val="clear" w:color="auto" w:fill="FBFBF9"/>
        </w:rPr>
        <w:t xml:space="preserve"> </w:t>
      </w:r>
      <w:r w:rsidRPr="006B6CCD">
        <w:rPr>
          <w:b/>
          <w:sz w:val="30"/>
          <w:szCs w:val="30"/>
          <w:shd w:val="clear" w:color="auto" w:fill="FBFBF9"/>
        </w:rPr>
        <w:t>эксикоз</w:t>
      </w:r>
      <w:r w:rsidRPr="006B6CCD">
        <w:rPr>
          <w:b/>
          <w:sz w:val="30"/>
          <w:szCs w:val="30"/>
        </w:rPr>
        <w:t xml:space="preserve">. </w:t>
      </w:r>
      <w:r w:rsidR="0005584F">
        <w:rPr>
          <w:b/>
          <w:sz w:val="30"/>
          <w:szCs w:val="30"/>
          <w:shd w:val="clear" w:color="auto" w:fill="FBFBF9"/>
        </w:rPr>
        <w:t>Интертриго</w:t>
      </w:r>
    </w:p>
    <w:p w14:paraId="17A63F6C" w14:textId="4096BB90" w:rsidR="005D6A88" w:rsidRPr="008655C5" w:rsidRDefault="008655C5" w:rsidP="008655C5">
      <w:pPr>
        <w:ind w:firstLine="708"/>
        <w:jc w:val="both"/>
        <w:rPr>
          <w:sz w:val="30"/>
          <w:szCs w:val="30"/>
        </w:rPr>
      </w:pPr>
      <w:bookmarkStart w:id="6" w:name="_Hlk182787797"/>
      <w:r>
        <w:rPr>
          <w:b/>
          <w:i/>
          <w:sz w:val="30"/>
          <w:szCs w:val="30"/>
        </w:rPr>
        <w:t>Практическое занятие</w:t>
      </w:r>
      <w:r w:rsidRPr="006B6CCD">
        <w:rPr>
          <w:b/>
          <w:i/>
          <w:sz w:val="30"/>
          <w:szCs w:val="30"/>
        </w:rPr>
        <w:t xml:space="preserve"> (2 часа).</w:t>
      </w:r>
      <w:r w:rsidRPr="006B6CCD">
        <w:rPr>
          <w:sz w:val="30"/>
          <w:szCs w:val="30"/>
        </w:rPr>
        <w:t xml:space="preserve"> </w:t>
      </w:r>
      <w:r w:rsidR="005D6A88" w:rsidRPr="006B6CCD">
        <w:rPr>
          <w:sz w:val="30"/>
          <w:szCs w:val="30"/>
          <w:shd w:val="clear" w:color="auto" w:fill="FBFBF9"/>
        </w:rPr>
        <w:t>Подходы к организации питания.</w:t>
      </w:r>
      <w:r>
        <w:rPr>
          <w:sz w:val="30"/>
          <w:szCs w:val="30"/>
          <w:shd w:val="clear" w:color="auto" w:fill="FBFBF9"/>
        </w:rPr>
        <w:t xml:space="preserve"> </w:t>
      </w:r>
      <w:r w:rsidR="005D6A88" w:rsidRPr="006B6CCD">
        <w:rPr>
          <w:sz w:val="30"/>
          <w:szCs w:val="30"/>
          <w:shd w:val="clear" w:color="auto" w:fill="FBFBF9"/>
        </w:rPr>
        <w:t xml:space="preserve">Аппетит. </w:t>
      </w:r>
      <w:r w:rsidRPr="006B6CCD">
        <w:rPr>
          <w:sz w:val="30"/>
          <w:szCs w:val="30"/>
          <w:shd w:val="clear" w:color="auto" w:fill="FBFBF9"/>
        </w:rPr>
        <w:t xml:space="preserve">Кормление. Приспособления для приема пищи. Кормление </w:t>
      </w:r>
      <w:r w:rsidRPr="00464368">
        <w:rPr>
          <w:sz w:val="30"/>
          <w:szCs w:val="30"/>
          <w:shd w:val="clear" w:color="auto" w:fill="FBFBF9"/>
        </w:rPr>
        <w:t>тяжелобольного п</w:t>
      </w:r>
      <w:r w:rsidRPr="006B6CCD">
        <w:rPr>
          <w:sz w:val="30"/>
          <w:szCs w:val="30"/>
          <w:shd w:val="clear" w:color="auto" w:fill="FBFBF9"/>
        </w:rPr>
        <w:t xml:space="preserve">ациента. Процесс кормления. </w:t>
      </w:r>
      <w:r w:rsidR="005D6A88" w:rsidRPr="006B6CCD">
        <w:rPr>
          <w:sz w:val="30"/>
          <w:szCs w:val="30"/>
          <w:shd w:val="clear" w:color="auto" w:fill="FBFBF9"/>
        </w:rPr>
        <w:t xml:space="preserve">Питьевой режим. </w:t>
      </w:r>
      <w:r w:rsidRPr="006B6CCD">
        <w:rPr>
          <w:sz w:val="30"/>
          <w:szCs w:val="30"/>
          <w:shd w:val="clear" w:color="auto" w:fill="FBFBF9"/>
        </w:rPr>
        <w:t xml:space="preserve">Контроль питьевого режима и признаков обезвоживания. </w:t>
      </w:r>
      <w:r w:rsidR="00085F2A" w:rsidRPr="006B6CCD">
        <w:rPr>
          <w:sz w:val="30"/>
          <w:szCs w:val="30"/>
          <w:shd w:val="clear" w:color="auto" w:fill="FBFBF9"/>
        </w:rPr>
        <w:t>Интертриго.</w:t>
      </w:r>
      <w:r>
        <w:rPr>
          <w:sz w:val="30"/>
          <w:szCs w:val="30"/>
        </w:rPr>
        <w:t xml:space="preserve"> </w:t>
      </w:r>
      <w:r w:rsidR="00185BF8">
        <w:rPr>
          <w:sz w:val="30"/>
          <w:szCs w:val="30"/>
        </w:rPr>
        <w:t>П</w:t>
      </w:r>
      <w:r w:rsidR="00085F2A" w:rsidRPr="006B6CCD">
        <w:rPr>
          <w:sz w:val="30"/>
          <w:szCs w:val="30"/>
          <w:shd w:val="clear" w:color="auto" w:fill="FBFBF9"/>
        </w:rPr>
        <w:t>рофилактика интертриго.</w:t>
      </w:r>
    </w:p>
    <w:bookmarkEnd w:id="6"/>
    <w:p w14:paraId="7E775245" w14:textId="65B758C9" w:rsidR="00497CA8" w:rsidRPr="006B6CCD" w:rsidRDefault="00497CA8" w:rsidP="005D6A88">
      <w:pPr>
        <w:ind w:firstLine="708"/>
        <w:jc w:val="both"/>
        <w:rPr>
          <w:b/>
          <w:bCs/>
          <w:sz w:val="30"/>
          <w:szCs w:val="30"/>
        </w:rPr>
      </w:pPr>
      <w:r w:rsidRPr="006B6CCD">
        <w:rPr>
          <w:b/>
          <w:bCs/>
          <w:sz w:val="30"/>
          <w:szCs w:val="30"/>
        </w:rPr>
        <w:t>2.1.4. Хранение и п</w:t>
      </w:r>
      <w:r w:rsidR="0005584F">
        <w:rPr>
          <w:b/>
          <w:bCs/>
          <w:sz w:val="30"/>
          <w:szCs w:val="30"/>
        </w:rPr>
        <w:t>рименение лекарственных средств</w:t>
      </w:r>
    </w:p>
    <w:p w14:paraId="435ED8B5" w14:textId="4FA93396" w:rsidR="00A66ABC" w:rsidRPr="008655C5" w:rsidRDefault="008655C5" w:rsidP="008655C5">
      <w:pPr>
        <w:ind w:firstLine="708"/>
        <w:jc w:val="both"/>
        <w:rPr>
          <w:sz w:val="30"/>
          <w:szCs w:val="30"/>
        </w:rPr>
      </w:pPr>
      <w:r>
        <w:rPr>
          <w:b/>
          <w:i/>
          <w:sz w:val="30"/>
          <w:szCs w:val="30"/>
        </w:rPr>
        <w:t>Практическое занятие</w:t>
      </w:r>
      <w:r w:rsidRPr="006B6CCD">
        <w:rPr>
          <w:b/>
          <w:i/>
          <w:sz w:val="30"/>
          <w:szCs w:val="30"/>
        </w:rPr>
        <w:t xml:space="preserve"> (2 часа).</w:t>
      </w:r>
      <w:r w:rsidRPr="006B6CCD">
        <w:rPr>
          <w:sz w:val="30"/>
          <w:szCs w:val="30"/>
        </w:rPr>
        <w:t xml:space="preserve"> </w:t>
      </w:r>
      <w:r w:rsidR="00497CA8" w:rsidRPr="005A2440">
        <w:rPr>
          <w:sz w:val="30"/>
          <w:szCs w:val="30"/>
        </w:rPr>
        <w:t xml:space="preserve">Безопасность лекарственных средств. Порядок выполнения врачебных назначений. Организация приема лекарственных средств. </w:t>
      </w:r>
      <w:r w:rsidR="00497CA8" w:rsidRPr="005A2440">
        <w:rPr>
          <w:bCs/>
          <w:sz w:val="30"/>
          <w:szCs w:val="30"/>
        </w:rPr>
        <w:t>Практическ</w:t>
      </w:r>
      <w:r w:rsidR="005A2440" w:rsidRPr="005A2440">
        <w:rPr>
          <w:bCs/>
          <w:sz w:val="30"/>
          <w:szCs w:val="30"/>
        </w:rPr>
        <w:t>ие</w:t>
      </w:r>
      <w:r w:rsidR="00497CA8" w:rsidRPr="006B6CCD">
        <w:rPr>
          <w:bCs/>
          <w:sz w:val="30"/>
          <w:szCs w:val="30"/>
        </w:rPr>
        <w:t xml:space="preserve"> приемы организации выполнения врачебных назначений </w:t>
      </w:r>
      <w:r w:rsidRPr="006B6CCD">
        <w:rPr>
          <w:bCs/>
          <w:sz w:val="30"/>
          <w:szCs w:val="30"/>
        </w:rPr>
        <w:t>людьми</w:t>
      </w:r>
      <w:r>
        <w:rPr>
          <w:bCs/>
          <w:sz w:val="30"/>
          <w:szCs w:val="30"/>
        </w:rPr>
        <w:t xml:space="preserve"> </w:t>
      </w:r>
      <w:r w:rsidR="00497CA8" w:rsidRPr="006B6CCD">
        <w:rPr>
          <w:bCs/>
          <w:sz w:val="30"/>
          <w:szCs w:val="30"/>
        </w:rPr>
        <w:t xml:space="preserve">с когнитивными нарушениями. Сигналы тревоги </w:t>
      </w:r>
      <w:r w:rsidR="005A2440">
        <w:rPr>
          <w:bCs/>
          <w:sz w:val="30"/>
          <w:szCs w:val="30"/>
        </w:rPr>
        <w:t>нежелательных реакций на</w:t>
      </w:r>
      <w:r w:rsidR="002C035B" w:rsidRPr="006B6CCD">
        <w:rPr>
          <w:bCs/>
          <w:sz w:val="30"/>
          <w:szCs w:val="30"/>
        </w:rPr>
        <w:t xml:space="preserve"> лекарственны</w:t>
      </w:r>
      <w:r w:rsidR="005A2440">
        <w:rPr>
          <w:bCs/>
          <w:sz w:val="30"/>
          <w:szCs w:val="30"/>
        </w:rPr>
        <w:t>е</w:t>
      </w:r>
      <w:r w:rsidR="002C035B" w:rsidRPr="006B6CCD">
        <w:rPr>
          <w:bCs/>
          <w:sz w:val="30"/>
          <w:szCs w:val="30"/>
        </w:rPr>
        <w:t xml:space="preserve"> средств</w:t>
      </w:r>
      <w:r w:rsidR="005A2440">
        <w:rPr>
          <w:bCs/>
          <w:sz w:val="30"/>
          <w:szCs w:val="30"/>
        </w:rPr>
        <w:t>а</w:t>
      </w:r>
      <w:r>
        <w:rPr>
          <w:bCs/>
          <w:sz w:val="30"/>
          <w:szCs w:val="30"/>
        </w:rPr>
        <w:t>, в</w:t>
      </w:r>
      <w:r w:rsidR="00497CA8" w:rsidRPr="006B6CCD">
        <w:rPr>
          <w:bCs/>
          <w:sz w:val="30"/>
          <w:szCs w:val="30"/>
        </w:rPr>
        <w:t>заимодействи</w:t>
      </w:r>
      <w:r>
        <w:rPr>
          <w:bCs/>
          <w:sz w:val="30"/>
          <w:szCs w:val="30"/>
        </w:rPr>
        <w:t>е</w:t>
      </w:r>
      <w:r w:rsidR="00497CA8" w:rsidRPr="006B6CCD">
        <w:rPr>
          <w:bCs/>
          <w:sz w:val="30"/>
          <w:szCs w:val="30"/>
        </w:rPr>
        <w:t xml:space="preserve"> с медицинскими работниками</w:t>
      </w:r>
      <w:r w:rsidR="002C035B" w:rsidRPr="006B6CCD">
        <w:rPr>
          <w:bCs/>
          <w:sz w:val="30"/>
          <w:szCs w:val="30"/>
        </w:rPr>
        <w:t>. Работа с родственниками по выполнению и организации приема лекарственных средств. Мотивация приверженности человека к лечению.</w:t>
      </w:r>
    </w:p>
    <w:p w14:paraId="766CEE8F" w14:textId="3B905EE7" w:rsidR="00F35B3A" w:rsidRPr="006B6CCD" w:rsidRDefault="002C035B" w:rsidP="00F35B3A">
      <w:pPr>
        <w:ind w:firstLine="708"/>
        <w:jc w:val="both"/>
        <w:rPr>
          <w:b/>
          <w:sz w:val="30"/>
          <w:szCs w:val="30"/>
          <w:shd w:val="clear" w:color="auto" w:fill="FBFBF9"/>
        </w:rPr>
      </w:pPr>
      <w:r w:rsidRPr="006B6CCD">
        <w:rPr>
          <w:b/>
          <w:sz w:val="30"/>
          <w:szCs w:val="30"/>
        </w:rPr>
        <w:t xml:space="preserve"> </w:t>
      </w:r>
      <w:r w:rsidR="00A66ABC" w:rsidRPr="006B6CCD">
        <w:rPr>
          <w:b/>
          <w:sz w:val="30"/>
          <w:szCs w:val="30"/>
        </w:rPr>
        <w:t xml:space="preserve">2.1.5. Гигиенический уход за </w:t>
      </w:r>
      <w:r w:rsidR="005A2440">
        <w:rPr>
          <w:b/>
          <w:sz w:val="30"/>
          <w:szCs w:val="30"/>
          <w:shd w:val="clear" w:color="auto" w:fill="FBFBF9"/>
        </w:rPr>
        <w:t>пожилыми людьми и инвалидами</w:t>
      </w:r>
    </w:p>
    <w:p w14:paraId="355EA1AB" w14:textId="2B66E253" w:rsidR="00A66ABC" w:rsidRPr="005A2440" w:rsidRDefault="00A66ABC" w:rsidP="00A66ABC">
      <w:pPr>
        <w:ind w:firstLine="708"/>
        <w:jc w:val="both"/>
        <w:rPr>
          <w:b/>
          <w:sz w:val="30"/>
          <w:szCs w:val="30"/>
          <w:shd w:val="clear" w:color="auto" w:fill="FBFBF9"/>
        </w:rPr>
      </w:pPr>
      <w:r w:rsidRPr="005A2440">
        <w:rPr>
          <w:b/>
          <w:bCs/>
          <w:sz w:val="30"/>
          <w:szCs w:val="30"/>
        </w:rPr>
        <w:t xml:space="preserve">2.1.5.1. </w:t>
      </w:r>
      <w:bookmarkStart w:id="7" w:name="_Hlk182788742"/>
      <w:r w:rsidRPr="005A2440">
        <w:rPr>
          <w:b/>
          <w:sz w:val="30"/>
          <w:szCs w:val="30"/>
          <w:shd w:val="clear" w:color="auto" w:fill="FBFBF9"/>
        </w:rPr>
        <w:t xml:space="preserve">Основные гигиенические процедуры. Алгоритм смены нательного и постельного белья. Переодевание </w:t>
      </w:r>
      <w:r w:rsidRPr="00464368">
        <w:rPr>
          <w:b/>
          <w:sz w:val="30"/>
          <w:szCs w:val="30"/>
          <w:shd w:val="clear" w:color="auto" w:fill="FBFBF9"/>
        </w:rPr>
        <w:t>лежач</w:t>
      </w:r>
      <w:r w:rsidR="00464368" w:rsidRPr="00464368">
        <w:rPr>
          <w:b/>
          <w:sz w:val="30"/>
          <w:szCs w:val="30"/>
          <w:shd w:val="clear" w:color="auto" w:fill="FBFBF9"/>
        </w:rPr>
        <w:t>их</w:t>
      </w:r>
      <w:r w:rsidRPr="00464368">
        <w:rPr>
          <w:b/>
          <w:sz w:val="30"/>
          <w:szCs w:val="30"/>
          <w:shd w:val="clear" w:color="auto" w:fill="FBFBF9"/>
        </w:rPr>
        <w:t xml:space="preserve"> </w:t>
      </w:r>
      <w:r w:rsidR="00464368" w:rsidRPr="00464368">
        <w:rPr>
          <w:b/>
          <w:sz w:val="30"/>
          <w:szCs w:val="30"/>
          <w:shd w:val="clear" w:color="auto" w:fill="FBFBF9"/>
        </w:rPr>
        <w:t>пациентов</w:t>
      </w:r>
      <w:r w:rsidRPr="00464368">
        <w:rPr>
          <w:b/>
          <w:sz w:val="30"/>
          <w:szCs w:val="30"/>
          <w:shd w:val="clear" w:color="auto" w:fill="FBFBF9"/>
        </w:rPr>
        <w:t>.</w:t>
      </w:r>
      <w:r w:rsidRPr="005A2440">
        <w:rPr>
          <w:b/>
          <w:sz w:val="30"/>
          <w:szCs w:val="30"/>
          <w:shd w:val="clear" w:color="auto" w:fill="FBFBF9"/>
        </w:rPr>
        <w:t xml:space="preserve"> Использование и хранение предметов ухода за пациентом</w:t>
      </w:r>
      <w:bookmarkEnd w:id="7"/>
    </w:p>
    <w:p w14:paraId="5CC4E905" w14:textId="71A65103" w:rsidR="00A66ABC" w:rsidRPr="008655C5" w:rsidRDefault="008655C5" w:rsidP="008655C5">
      <w:pPr>
        <w:ind w:firstLine="708"/>
        <w:jc w:val="both"/>
        <w:rPr>
          <w:sz w:val="30"/>
          <w:szCs w:val="30"/>
        </w:rPr>
      </w:pPr>
      <w:r>
        <w:rPr>
          <w:b/>
          <w:i/>
          <w:sz w:val="30"/>
          <w:szCs w:val="30"/>
        </w:rPr>
        <w:t>Практическое занятие</w:t>
      </w:r>
      <w:r w:rsidRPr="006B6CCD">
        <w:rPr>
          <w:b/>
          <w:i/>
          <w:sz w:val="30"/>
          <w:szCs w:val="30"/>
        </w:rPr>
        <w:t xml:space="preserve"> (2 часа).</w:t>
      </w:r>
      <w:r w:rsidRPr="006B6CCD">
        <w:rPr>
          <w:sz w:val="30"/>
          <w:szCs w:val="30"/>
        </w:rPr>
        <w:t xml:space="preserve"> </w:t>
      </w:r>
      <w:r w:rsidRPr="008655C5">
        <w:rPr>
          <w:sz w:val="30"/>
          <w:szCs w:val="30"/>
          <w:shd w:val="clear" w:color="auto" w:fill="FBFBF9"/>
        </w:rPr>
        <w:t>Основные гигиенические процедуры.</w:t>
      </w:r>
      <w:r w:rsidRPr="008655C5">
        <w:rPr>
          <w:sz w:val="30"/>
          <w:szCs w:val="30"/>
        </w:rPr>
        <w:t xml:space="preserve"> </w:t>
      </w:r>
      <w:r w:rsidRPr="008655C5">
        <w:rPr>
          <w:sz w:val="30"/>
          <w:szCs w:val="30"/>
          <w:shd w:val="clear" w:color="auto" w:fill="FBFBF9"/>
        </w:rPr>
        <w:t>Уход за полостью рта.  Уход за ушной раковиной.  Мытье: основные принципы. Особенности возрастной кожи. Средства для ухода. Мытье в ванной. Оборудование для мытья в ванной.</w:t>
      </w:r>
      <w:r w:rsidRPr="008655C5">
        <w:rPr>
          <w:sz w:val="30"/>
          <w:szCs w:val="30"/>
        </w:rPr>
        <w:t xml:space="preserve"> </w:t>
      </w:r>
      <w:r w:rsidRPr="008655C5">
        <w:rPr>
          <w:sz w:val="30"/>
          <w:szCs w:val="30"/>
          <w:shd w:val="clear" w:color="auto" w:fill="FBFBF9"/>
        </w:rPr>
        <w:t xml:space="preserve">Мытье головы в кровати. Бритье. Контроль состояния стопы. Гигиеническая обработка </w:t>
      </w:r>
      <w:r w:rsidRPr="008655C5">
        <w:rPr>
          <w:sz w:val="30"/>
          <w:szCs w:val="30"/>
          <w:shd w:val="clear" w:color="auto" w:fill="FBFBF9"/>
        </w:rPr>
        <w:lastRenderedPageBreak/>
        <w:t xml:space="preserve">ногтей. Приспособления для комфорта по уходу за лежачим человеком.  Алгоритм смены нательного и постельного белья. Переодевание </w:t>
      </w:r>
      <w:r w:rsidR="00996D4B">
        <w:rPr>
          <w:rStyle w:val="word-wrapper"/>
          <w:color w:val="242424"/>
          <w:sz w:val="30"/>
          <w:szCs w:val="30"/>
          <w:shd w:val="clear" w:color="auto" w:fill="FFFFFF"/>
        </w:rPr>
        <w:t>лиц, лишенных возможности самостоятельно свободно передвигаться</w:t>
      </w:r>
      <w:r w:rsidR="00185BF8">
        <w:rPr>
          <w:rStyle w:val="word-wrapper"/>
          <w:color w:val="242424"/>
          <w:sz w:val="30"/>
          <w:szCs w:val="30"/>
          <w:shd w:val="clear" w:color="auto" w:fill="FFFFFF"/>
        </w:rPr>
        <w:t>.</w:t>
      </w:r>
      <w:r w:rsidRPr="008655C5">
        <w:rPr>
          <w:sz w:val="30"/>
          <w:szCs w:val="30"/>
        </w:rPr>
        <w:t xml:space="preserve"> </w:t>
      </w:r>
      <w:r w:rsidRPr="008655C5">
        <w:rPr>
          <w:iCs/>
          <w:sz w:val="30"/>
          <w:szCs w:val="30"/>
          <w:shd w:val="clear" w:color="auto" w:fill="FBFBF9"/>
        </w:rPr>
        <w:t xml:space="preserve">Адаптированная одежда. </w:t>
      </w:r>
      <w:r w:rsidR="00A66ABC" w:rsidRPr="008655C5">
        <w:rPr>
          <w:sz w:val="30"/>
          <w:szCs w:val="30"/>
          <w:shd w:val="clear" w:color="auto" w:fill="FBFBF9"/>
        </w:rPr>
        <w:t>Использование и хранение предметов ухода за пациентом.</w:t>
      </w:r>
    </w:p>
    <w:p w14:paraId="72EC62EF" w14:textId="68F3FFDD" w:rsidR="00A66ABC" w:rsidRPr="005A2440" w:rsidRDefault="004878A4" w:rsidP="00F35B3A">
      <w:pPr>
        <w:ind w:firstLine="708"/>
        <w:jc w:val="both"/>
        <w:rPr>
          <w:b/>
          <w:bCs/>
          <w:sz w:val="30"/>
          <w:szCs w:val="30"/>
        </w:rPr>
      </w:pPr>
      <w:r w:rsidRPr="005A2440">
        <w:rPr>
          <w:b/>
          <w:bCs/>
          <w:sz w:val="30"/>
          <w:szCs w:val="30"/>
        </w:rPr>
        <w:t xml:space="preserve">2.1.5.2. </w:t>
      </w:r>
      <w:r w:rsidRPr="005A2440">
        <w:rPr>
          <w:b/>
          <w:bCs/>
          <w:sz w:val="30"/>
          <w:szCs w:val="30"/>
          <w:shd w:val="clear" w:color="auto" w:fill="FBFBF9"/>
        </w:rPr>
        <w:t>Естественные потребности человека. Наблюдение за физиологическими отправлениями</w:t>
      </w:r>
      <w:r w:rsidRPr="005A2440">
        <w:rPr>
          <w:b/>
          <w:bCs/>
          <w:sz w:val="30"/>
          <w:szCs w:val="30"/>
        </w:rPr>
        <w:t>.</w:t>
      </w:r>
      <w:r w:rsidR="005A2440">
        <w:rPr>
          <w:b/>
          <w:bCs/>
          <w:sz w:val="30"/>
          <w:szCs w:val="30"/>
          <w:shd w:val="clear" w:color="auto" w:fill="FBFBF9"/>
        </w:rPr>
        <w:t xml:space="preserve"> Подача судна</w:t>
      </w:r>
    </w:p>
    <w:p w14:paraId="3109724C" w14:textId="79DA1A31" w:rsidR="004878A4" w:rsidRPr="008655C5" w:rsidRDefault="008655C5" w:rsidP="008655C5">
      <w:pPr>
        <w:ind w:firstLine="709"/>
        <w:jc w:val="both"/>
        <w:rPr>
          <w:b/>
          <w:sz w:val="30"/>
          <w:szCs w:val="30"/>
        </w:rPr>
      </w:pPr>
      <w:bookmarkStart w:id="8" w:name="_Hlk182789571"/>
      <w:r>
        <w:rPr>
          <w:b/>
          <w:i/>
          <w:sz w:val="30"/>
          <w:szCs w:val="30"/>
        </w:rPr>
        <w:t>Практическое занятие</w:t>
      </w:r>
      <w:r w:rsidRPr="006B6CCD">
        <w:rPr>
          <w:b/>
          <w:i/>
          <w:sz w:val="30"/>
          <w:szCs w:val="30"/>
        </w:rPr>
        <w:t xml:space="preserve"> (2 часа).</w:t>
      </w:r>
      <w:r w:rsidR="004878A4" w:rsidRPr="00294619">
        <w:rPr>
          <w:b/>
          <w:i/>
          <w:sz w:val="30"/>
          <w:szCs w:val="30"/>
        </w:rPr>
        <w:t xml:space="preserve"> </w:t>
      </w:r>
      <w:bookmarkEnd w:id="8"/>
      <w:r w:rsidRPr="008655C5">
        <w:rPr>
          <w:sz w:val="30"/>
          <w:szCs w:val="30"/>
          <w:shd w:val="clear" w:color="auto" w:fill="FBFBF9"/>
        </w:rPr>
        <w:t>Естественные потребности. Наблюдение за физиологическими отправлениями. Система ведения записей. Гигиена опорожнения. Виды и средства.</w:t>
      </w:r>
      <w:r w:rsidRPr="008655C5">
        <w:rPr>
          <w:b/>
          <w:sz w:val="30"/>
          <w:szCs w:val="30"/>
        </w:rPr>
        <w:t xml:space="preserve"> </w:t>
      </w:r>
      <w:r w:rsidR="004878A4" w:rsidRPr="008655C5">
        <w:rPr>
          <w:sz w:val="30"/>
          <w:szCs w:val="30"/>
          <w:shd w:val="clear" w:color="auto" w:fill="FBFBF9"/>
        </w:rPr>
        <w:t>Подача судна</w:t>
      </w:r>
      <w:r w:rsidR="006D619D" w:rsidRPr="008655C5">
        <w:rPr>
          <w:sz w:val="30"/>
          <w:szCs w:val="30"/>
          <w:shd w:val="clear" w:color="auto" w:fill="FBFBF9"/>
        </w:rPr>
        <w:t>.</w:t>
      </w:r>
    </w:p>
    <w:p w14:paraId="5DE78953" w14:textId="5EC37935" w:rsidR="006D619D" w:rsidRPr="006B6CCD" w:rsidRDefault="006D619D" w:rsidP="004878A4">
      <w:pPr>
        <w:ind w:firstLine="709"/>
        <w:jc w:val="both"/>
        <w:rPr>
          <w:b/>
          <w:sz w:val="30"/>
          <w:szCs w:val="30"/>
        </w:rPr>
      </w:pPr>
      <w:r w:rsidRPr="006B6CCD">
        <w:rPr>
          <w:b/>
          <w:bCs/>
          <w:sz w:val="30"/>
          <w:szCs w:val="30"/>
        </w:rPr>
        <w:t xml:space="preserve">2.2. Особенности </w:t>
      </w:r>
      <w:r w:rsidRPr="006B6CCD">
        <w:rPr>
          <w:b/>
          <w:sz w:val="30"/>
          <w:szCs w:val="30"/>
        </w:rPr>
        <w:t xml:space="preserve">ухода за </w:t>
      </w:r>
      <w:r w:rsidR="00185BF8">
        <w:rPr>
          <w:b/>
          <w:sz w:val="30"/>
          <w:szCs w:val="30"/>
        </w:rPr>
        <w:t>пациентами</w:t>
      </w:r>
      <w:r w:rsidRPr="006B6CCD">
        <w:rPr>
          <w:b/>
          <w:sz w:val="30"/>
          <w:szCs w:val="30"/>
        </w:rPr>
        <w:t xml:space="preserve"> с различными заболеваниями и состояниями</w:t>
      </w:r>
      <w:r w:rsidR="008655C5">
        <w:rPr>
          <w:b/>
          <w:sz w:val="30"/>
          <w:szCs w:val="30"/>
        </w:rPr>
        <w:t xml:space="preserve"> </w:t>
      </w:r>
      <w:r w:rsidR="008655C5" w:rsidRPr="006B6CCD">
        <w:rPr>
          <w:b/>
          <w:bCs/>
          <w:sz w:val="30"/>
          <w:szCs w:val="30"/>
        </w:rPr>
        <w:t>(</w:t>
      </w:r>
      <w:r w:rsidR="008655C5">
        <w:rPr>
          <w:b/>
          <w:bCs/>
          <w:sz w:val="30"/>
          <w:szCs w:val="30"/>
        </w:rPr>
        <w:t>1</w:t>
      </w:r>
      <w:r w:rsidR="000C3EF0">
        <w:rPr>
          <w:b/>
          <w:bCs/>
          <w:sz w:val="30"/>
          <w:szCs w:val="30"/>
        </w:rPr>
        <w:t>0</w:t>
      </w:r>
      <w:r w:rsidR="008655C5" w:rsidRPr="006B6CCD">
        <w:rPr>
          <w:b/>
          <w:bCs/>
          <w:sz w:val="30"/>
          <w:szCs w:val="30"/>
        </w:rPr>
        <w:t xml:space="preserve"> час</w:t>
      </w:r>
      <w:r w:rsidR="008655C5">
        <w:rPr>
          <w:b/>
          <w:bCs/>
          <w:sz w:val="30"/>
          <w:szCs w:val="30"/>
        </w:rPr>
        <w:t>ов</w:t>
      </w:r>
      <w:r w:rsidR="008655C5" w:rsidRPr="006B6CCD">
        <w:rPr>
          <w:b/>
          <w:bCs/>
          <w:sz w:val="30"/>
          <w:szCs w:val="30"/>
        </w:rPr>
        <w:t>)</w:t>
      </w:r>
    </w:p>
    <w:p w14:paraId="75686B7C" w14:textId="0DF65886" w:rsidR="006D619D" w:rsidRPr="006B6CCD" w:rsidRDefault="006D619D" w:rsidP="004878A4">
      <w:pPr>
        <w:ind w:firstLine="709"/>
        <w:jc w:val="both"/>
        <w:rPr>
          <w:b/>
          <w:bCs/>
          <w:sz w:val="30"/>
          <w:szCs w:val="30"/>
          <w:shd w:val="clear" w:color="auto" w:fill="FBFBF9"/>
        </w:rPr>
      </w:pPr>
      <w:r w:rsidRPr="006B6CCD">
        <w:rPr>
          <w:b/>
          <w:bCs/>
          <w:sz w:val="30"/>
          <w:szCs w:val="30"/>
        </w:rPr>
        <w:t xml:space="preserve">2.2.1. </w:t>
      </w:r>
      <w:r w:rsidRPr="006B6CCD">
        <w:rPr>
          <w:b/>
          <w:bCs/>
          <w:sz w:val="30"/>
          <w:szCs w:val="30"/>
          <w:shd w:val="clear" w:color="auto" w:fill="FBFBF9"/>
        </w:rPr>
        <w:t xml:space="preserve">Особенности ухода за тяжелобольными и лежачими </w:t>
      </w:r>
      <w:r w:rsidR="00464368">
        <w:rPr>
          <w:b/>
          <w:bCs/>
          <w:sz w:val="30"/>
          <w:szCs w:val="30"/>
          <w:shd w:val="clear" w:color="auto" w:fill="FBFBF9"/>
        </w:rPr>
        <w:t>пациентами</w:t>
      </w:r>
      <w:r w:rsidRPr="006B6CCD">
        <w:rPr>
          <w:b/>
          <w:bCs/>
          <w:sz w:val="30"/>
          <w:szCs w:val="30"/>
          <w:shd w:val="clear" w:color="auto" w:fill="FBFBF9"/>
        </w:rPr>
        <w:t xml:space="preserve">. Смена положения тела. </w:t>
      </w:r>
      <w:r w:rsidR="005A2440">
        <w:rPr>
          <w:b/>
          <w:bCs/>
          <w:sz w:val="30"/>
          <w:szCs w:val="30"/>
          <w:shd w:val="clear" w:color="auto" w:fill="FBFBF9"/>
        </w:rPr>
        <w:t>Перемещение и позиционирование</w:t>
      </w:r>
    </w:p>
    <w:p w14:paraId="5257E8F9" w14:textId="50849669" w:rsidR="008C39D7" w:rsidRPr="006B6CCD" w:rsidRDefault="00411A99" w:rsidP="00411A99">
      <w:pPr>
        <w:ind w:firstLine="709"/>
        <w:jc w:val="both"/>
        <w:rPr>
          <w:sz w:val="30"/>
          <w:szCs w:val="30"/>
          <w:shd w:val="clear" w:color="auto" w:fill="FBFBF9"/>
        </w:rPr>
      </w:pPr>
      <w:r>
        <w:rPr>
          <w:b/>
          <w:i/>
          <w:sz w:val="30"/>
          <w:szCs w:val="30"/>
        </w:rPr>
        <w:t>Практическое занятие</w:t>
      </w:r>
      <w:r w:rsidRPr="006B6CCD">
        <w:rPr>
          <w:b/>
          <w:i/>
          <w:sz w:val="30"/>
          <w:szCs w:val="30"/>
        </w:rPr>
        <w:t xml:space="preserve"> (2 часа).</w:t>
      </w:r>
      <w:r w:rsidRPr="00294619">
        <w:rPr>
          <w:b/>
          <w:i/>
          <w:sz w:val="30"/>
          <w:szCs w:val="30"/>
        </w:rPr>
        <w:t xml:space="preserve"> </w:t>
      </w:r>
      <w:r w:rsidRPr="00411A99">
        <w:rPr>
          <w:bCs/>
          <w:sz w:val="30"/>
          <w:szCs w:val="30"/>
          <w:shd w:val="clear" w:color="auto" w:fill="FBFBF9"/>
        </w:rPr>
        <w:t xml:space="preserve">Особенности ухода за </w:t>
      </w:r>
      <w:r w:rsidRPr="00464368">
        <w:rPr>
          <w:bCs/>
          <w:sz w:val="30"/>
          <w:szCs w:val="30"/>
          <w:shd w:val="clear" w:color="auto" w:fill="FBFBF9"/>
        </w:rPr>
        <w:t xml:space="preserve">тяжелобольными и лежачими </w:t>
      </w:r>
      <w:r w:rsidR="00464368" w:rsidRPr="00464368">
        <w:rPr>
          <w:bCs/>
          <w:sz w:val="30"/>
          <w:szCs w:val="30"/>
          <w:shd w:val="clear" w:color="auto" w:fill="FBFBF9"/>
        </w:rPr>
        <w:t>пациентами</w:t>
      </w:r>
      <w:r w:rsidRPr="00464368">
        <w:rPr>
          <w:bCs/>
          <w:sz w:val="30"/>
          <w:szCs w:val="30"/>
          <w:shd w:val="clear" w:color="auto" w:fill="FBFBF9"/>
        </w:rPr>
        <w:t>.</w:t>
      </w:r>
      <w:r w:rsidRPr="00411A99">
        <w:rPr>
          <w:bCs/>
          <w:sz w:val="30"/>
          <w:szCs w:val="30"/>
          <w:shd w:val="clear" w:color="auto" w:fill="FBFBF9"/>
        </w:rPr>
        <w:t xml:space="preserve"> Смена положения тела.</w:t>
      </w:r>
      <w:r>
        <w:rPr>
          <w:b/>
          <w:bCs/>
          <w:sz w:val="30"/>
          <w:szCs w:val="30"/>
          <w:shd w:val="clear" w:color="auto" w:fill="FBFBF9"/>
        </w:rPr>
        <w:t xml:space="preserve"> </w:t>
      </w:r>
      <w:r w:rsidR="008C39D7" w:rsidRPr="006B6CCD">
        <w:rPr>
          <w:sz w:val="30"/>
          <w:szCs w:val="30"/>
          <w:shd w:val="clear" w:color="auto" w:fill="FBFBF9"/>
        </w:rPr>
        <w:t>Кинестетика</w:t>
      </w:r>
      <w:r>
        <w:rPr>
          <w:sz w:val="30"/>
          <w:szCs w:val="30"/>
          <w:shd w:val="clear" w:color="auto" w:fill="FBFBF9"/>
        </w:rPr>
        <w:t>: п</w:t>
      </w:r>
      <w:r w:rsidR="008C39D7" w:rsidRPr="006B6CCD">
        <w:rPr>
          <w:sz w:val="30"/>
          <w:szCs w:val="30"/>
          <w:shd w:val="clear" w:color="auto" w:fill="FBFBF9"/>
        </w:rPr>
        <w:t>ринципы и правила</w:t>
      </w:r>
      <w:r>
        <w:rPr>
          <w:sz w:val="30"/>
          <w:szCs w:val="30"/>
          <w:shd w:val="clear" w:color="auto" w:fill="FBFBF9"/>
        </w:rPr>
        <w:t>, ц</w:t>
      </w:r>
      <w:r w:rsidR="008C39D7" w:rsidRPr="006B6CCD">
        <w:rPr>
          <w:sz w:val="30"/>
          <w:szCs w:val="30"/>
          <w:shd w:val="clear" w:color="auto" w:fill="FBFBF9"/>
        </w:rPr>
        <w:t xml:space="preserve">ели кинестетики. Этапы передвижения в пространстве. Принцип транспортировки. </w:t>
      </w:r>
      <w:r>
        <w:rPr>
          <w:sz w:val="30"/>
          <w:szCs w:val="30"/>
          <w:shd w:val="clear" w:color="auto" w:fill="FBFBF9"/>
        </w:rPr>
        <w:t>П</w:t>
      </w:r>
      <w:r w:rsidR="008C39D7" w:rsidRPr="006B6CCD">
        <w:rPr>
          <w:sz w:val="30"/>
          <w:szCs w:val="30"/>
          <w:shd w:val="clear" w:color="auto" w:fill="FBFBF9"/>
        </w:rPr>
        <w:t>равила перемещения.</w:t>
      </w:r>
      <w:r>
        <w:rPr>
          <w:sz w:val="30"/>
          <w:szCs w:val="30"/>
          <w:shd w:val="clear" w:color="auto" w:fill="FBFBF9"/>
        </w:rPr>
        <w:t xml:space="preserve"> </w:t>
      </w:r>
      <w:r w:rsidRPr="006B6CCD">
        <w:rPr>
          <w:sz w:val="30"/>
          <w:szCs w:val="30"/>
          <w:shd w:val="clear" w:color="auto" w:fill="FBFBF9"/>
        </w:rPr>
        <w:t>Поса</w:t>
      </w:r>
      <w:r>
        <w:rPr>
          <w:sz w:val="30"/>
          <w:szCs w:val="30"/>
          <w:shd w:val="clear" w:color="auto" w:fill="FBFBF9"/>
        </w:rPr>
        <w:t>дка</w:t>
      </w:r>
      <w:r w:rsidRPr="006B6CCD">
        <w:rPr>
          <w:sz w:val="30"/>
          <w:szCs w:val="30"/>
          <w:shd w:val="clear" w:color="auto" w:fill="FBFBF9"/>
        </w:rPr>
        <w:t xml:space="preserve"> на край кровати. </w:t>
      </w:r>
      <w:r w:rsidR="008C39D7" w:rsidRPr="006B6CCD">
        <w:rPr>
          <w:sz w:val="30"/>
          <w:szCs w:val="30"/>
          <w:shd w:val="clear" w:color="auto" w:fill="FBFBF9"/>
        </w:rPr>
        <w:t>Пересад</w:t>
      </w:r>
      <w:r w:rsidR="006B6CCD">
        <w:rPr>
          <w:sz w:val="30"/>
          <w:szCs w:val="30"/>
          <w:shd w:val="clear" w:color="auto" w:fill="FBFBF9"/>
        </w:rPr>
        <w:t xml:space="preserve">ка </w:t>
      </w:r>
      <w:r>
        <w:rPr>
          <w:sz w:val="30"/>
          <w:szCs w:val="30"/>
          <w:shd w:val="clear" w:color="auto" w:fill="FBFBF9"/>
        </w:rPr>
        <w:t>пациента</w:t>
      </w:r>
      <w:r w:rsidR="008C39D7" w:rsidRPr="006B6CCD">
        <w:rPr>
          <w:sz w:val="30"/>
          <w:szCs w:val="30"/>
          <w:shd w:val="clear" w:color="auto" w:fill="FBFBF9"/>
        </w:rPr>
        <w:t xml:space="preserve"> на край стула, кровати. </w:t>
      </w:r>
      <w:r w:rsidRPr="006B6CCD">
        <w:rPr>
          <w:sz w:val="30"/>
          <w:szCs w:val="30"/>
          <w:shd w:val="clear" w:color="auto" w:fill="FBFBF9"/>
        </w:rPr>
        <w:t>Перес</w:t>
      </w:r>
      <w:r>
        <w:rPr>
          <w:sz w:val="30"/>
          <w:szCs w:val="30"/>
          <w:shd w:val="clear" w:color="auto" w:fill="FBFBF9"/>
        </w:rPr>
        <w:t>адка</w:t>
      </w:r>
      <w:r w:rsidRPr="006B6CCD">
        <w:rPr>
          <w:sz w:val="30"/>
          <w:szCs w:val="30"/>
          <w:shd w:val="clear" w:color="auto" w:fill="FBFBF9"/>
        </w:rPr>
        <w:t xml:space="preserve"> </w:t>
      </w:r>
      <w:r>
        <w:rPr>
          <w:sz w:val="30"/>
          <w:szCs w:val="30"/>
          <w:shd w:val="clear" w:color="auto" w:fill="FBFBF9"/>
        </w:rPr>
        <w:t>на</w:t>
      </w:r>
      <w:r w:rsidRPr="006B6CCD">
        <w:rPr>
          <w:sz w:val="30"/>
          <w:szCs w:val="30"/>
          <w:shd w:val="clear" w:color="auto" w:fill="FBFBF9"/>
        </w:rPr>
        <w:t xml:space="preserve"> стул/коляску. </w:t>
      </w:r>
      <w:r w:rsidR="008C39D7" w:rsidRPr="006B6CCD">
        <w:rPr>
          <w:sz w:val="30"/>
          <w:szCs w:val="30"/>
          <w:shd w:val="clear" w:color="auto" w:fill="FBFBF9"/>
        </w:rPr>
        <w:t>Пов</w:t>
      </w:r>
      <w:r w:rsidR="006B6CCD">
        <w:rPr>
          <w:sz w:val="30"/>
          <w:szCs w:val="30"/>
          <w:shd w:val="clear" w:color="auto" w:fill="FBFBF9"/>
        </w:rPr>
        <w:t>орот</w:t>
      </w:r>
      <w:r w:rsidR="008C39D7" w:rsidRPr="006B6CCD">
        <w:rPr>
          <w:sz w:val="30"/>
          <w:szCs w:val="30"/>
          <w:shd w:val="clear" w:color="auto" w:fill="FBFBF9"/>
        </w:rPr>
        <w:t xml:space="preserve"> пациента на бок. П</w:t>
      </w:r>
      <w:r w:rsidR="006B6CCD">
        <w:rPr>
          <w:sz w:val="30"/>
          <w:szCs w:val="30"/>
          <w:shd w:val="clear" w:color="auto" w:fill="FBFBF9"/>
        </w:rPr>
        <w:t>еремещение</w:t>
      </w:r>
      <w:r w:rsidR="008C39D7" w:rsidRPr="006B6CCD">
        <w:rPr>
          <w:sz w:val="30"/>
          <w:szCs w:val="30"/>
          <w:shd w:val="clear" w:color="auto" w:fill="FBFBF9"/>
        </w:rPr>
        <w:t xml:space="preserve"> </w:t>
      </w:r>
      <w:r>
        <w:rPr>
          <w:sz w:val="30"/>
          <w:szCs w:val="30"/>
          <w:shd w:val="clear" w:color="auto" w:fill="FBFBF9"/>
        </w:rPr>
        <w:t xml:space="preserve">в </w:t>
      </w:r>
      <w:r w:rsidR="008C39D7" w:rsidRPr="006B6CCD">
        <w:rPr>
          <w:sz w:val="30"/>
          <w:szCs w:val="30"/>
          <w:shd w:val="clear" w:color="auto" w:fill="FBFBF9"/>
        </w:rPr>
        <w:t xml:space="preserve">кровати. Назначение </w:t>
      </w:r>
      <w:r>
        <w:rPr>
          <w:sz w:val="30"/>
          <w:szCs w:val="30"/>
          <w:shd w:val="clear" w:color="auto" w:fill="FBFBF9"/>
        </w:rPr>
        <w:t xml:space="preserve">различных </w:t>
      </w:r>
      <w:r w:rsidR="008C39D7" w:rsidRPr="006B6CCD">
        <w:rPr>
          <w:sz w:val="30"/>
          <w:szCs w:val="30"/>
          <w:shd w:val="clear" w:color="auto" w:fill="FBFBF9"/>
        </w:rPr>
        <w:t>положений тела в постели</w:t>
      </w:r>
      <w:r>
        <w:rPr>
          <w:sz w:val="30"/>
          <w:szCs w:val="30"/>
          <w:shd w:val="clear" w:color="auto" w:fill="FBFBF9"/>
        </w:rPr>
        <w:t xml:space="preserve">, </w:t>
      </w:r>
      <w:r w:rsidR="008C39D7" w:rsidRPr="006B6CCD">
        <w:rPr>
          <w:sz w:val="30"/>
          <w:szCs w:val="30"/>
          <w:shd w:val="clear" w:color="auto" w:fill="FBFBF9"/>
        </w:rPr>
        <w:t>«</w:t>
      </w:r>
      <w:r>
        <w:rPr>
          <w:sz w:val="30"/>
          <w:szCs w:val="30"/>
          <w:shd w:val="clear" w:color="auto" w:fill="FBFBF9"/>
        </w:rPr>
        <w:t>м</w:t>
      </w:r>
      <w:r w:rsidR="008C39D7" w:rsidRPr="006B6CCD">
        <w:rPr>
          <w:sz w:val="30"/>
          <w:szCs w:val="30"/>
          <w:shd w:val="clear" w:color="auto" w:fill="FBFBF9"/>
        </w:rPr>
        <w:t>икроизменения</w:t>
      </w:r>
      <w:r>
        <w:rPr>
          <w:sz w:val="30"/>
          <w:szCs w:val="30"/>
          <w:shd w:val="clear" w:color="auto" w:fill="FBFBF9"/>
        </w:rPr>
        <w:t>»</w:t>
      </w:r>
      <w:r w:rsidR="008C39D7" w:rsidRPr="006B6CCD">
        <w:rPr>
          <w:sz w:val="30"/>
          <w:szCs w:val="30"/>
          <w:shd w:val="clear" w:color="auto" w:fill="FBFBF9"/>
        </w:rPr>
        <w:t xml:space="preserve"> положения тела в постели. Положение сидя в кровати. Поднят</w:t>
      </w:r>
      <w:r w:rsidR="00342CCD">
        <w:rPr>
          <w:sz w:val="30"/>
          <w:szCs w:val="30"/>
          <w:shd w:val="clear" w:color="auto" w:fill="FBFBF9"/>
        </w:rPr>
        <w:t xml:space="preserve">ие </w:t>
      </w:r>
      <w:r w:rsidR="008C39D7" w:rsidRPr="006B6CCD">
        <w:rPr>
          <w:sz w:val="30"/>
          <w:szCs w:val="30"/>
          <w:shd w:val="clear" w:color="auto" w:fill="FBFBF9"/>
        </w:rPr>
        <w:t>с пола</w:t>
      </w:r>
      <w:r w:rsidR="00342CCD">
        <w:rPr>
          <w:sz w:val="30"/>
          <w:szCs w:val="30"/>
          <w:shd w:val="clear" w:color="auto" w:fill="FBFBF9"/>
        </w:rPr>
        <w:t xml:space="preserve"> при падении</w:t>
      </w:r>
      <w:r w:rsidR="008C39D7" w:rsidRPr="006B6CCD">
        <w:rPr>
          <w:sz w:val="30"/>
          <w:szCs w:val="30"/>
          <w:shd w:val="clear" w:color="auto" w:fill="FBFBF9"/>
        </w:rPr>
        <w:t>.</w:t>
      </w:r>
    </w:p>
    <w:p w14:paraId="0AF283FB" w14:textId="0738C2C4" w:rsidR="006D619D" w:rsidRPr="006B6CCD" w:rsidRDefault="008C39D7" w:rsidP="004878A4">
      <w:pPr>
        <w:ind w:firstLine="709"/>
        <w:jc w:val="both"/>
        <w:rPr>
          <w:b/>
          <w:bCs/>
          <w:sz w:val="30"/>
          <w:szCs w:val="30"/>
          <w:shd w:val="clear" w:color="auto" w:fill="FBFBF9"/>
        </w:rPr>
      </w:pPr>
      <w:r w:rsidRPr="006B6CCD">
        <w:rPr>
          <w:b/>
          <w:bCs/>
          <w:sz w:val="30"/>
          <w:szCs w:val="30"/>
        </w:rPr>
        <w:t xml:space="preserve">2.2.2. </w:t>
      </w:r>
      <w:r w:rsidRPr="006B6CCD">
        <w:rPr>
          <w:b/>
          <w:bCs/>
          <w:sz w:val="30"/>
          <w:szCs w:val="30"/>
          <w:shd w:val="clear" w:color="auto" w:fill="FBFBF9"/>
        </w:rPr>
        <w:t xml:space="preserve">Пролежни. </w:t>
      </w:r>
      <w:r w:rsidR="00185BF8">
        <w:rPr>
          <w:b/>
          <w:bCs/>
          <w:sz w:val="30"/>
          <w:szCs w:val="30"/>
          <w:shd w:val="clear" w:color="auto" w:fill="FBFBF9"/>
        </w:rPr>
        <w:t>П</w:t>
      </w:r>
      <w:r w:rsidRPr="006B6CCD">
        <w:rPr>
          <w:b/>
          <w:bCs/>
          <w:sz w:val="30"/>
          <w:szCs w:val="30"/>
          <w:shd w:val="clear" w:color="auto" w:fill="FBFBF9"/>
        </w:rPr>
        <w:t xml:space="preserve">рофилактика </w:t>
      </w:r>
      <w:r w:rsidRPr="00464368">
        <w:rPr>
          <w:b/>
          <w:bCs/>
          <w:sz w:val="30"/>
          <w:szCs w:val="30"/>
          <w:shd w:val="clear" w:color="auto" w:fill="FBFBF9"/>
        </w:rPr>
        <w:t xml:space="preserve">пролежней у </w:t>
      </w:r>
      <w:r w:rsidR="005A2440" w:rsidRPr="00464368">
        <w:rPr>
          <w:b/>
          <w:bCs/>
          <w:sz w:val="30"/>
          <w:szCs w:val="30"/>
          <w:shd w:val="clear" w:color="auto" w:fill="FBFBF9"/>
        </w:rPr>
        <w:t xml:space="preserve">малоподвижных и лежачих </w:t>
      </w:r>
      <w:r w:rsidR="00464368" w:rsidRPr="00464368">
        <w:rPr>
          <w:b/>
          <w:bCs/>
          <w:sz w:val="30"/>
          <w:szCs w:val="30"/>
          <w:shd w:val="clear" w:color="auto" w:fill="FBFBF9"/>
        </w:rPr>
        <w:t>п</w:t>
      </w:r>
      <w:r w:rsidR="00464368">
        <w:rPr>
          <w:b/>
          <w:bCs/>
          <w:sz w:val="30"/>
          <w:szCs w:val="30"/>
          <w:shd w:val="clear" w:color="auto" w:fill="FBFBF9"/>
        </w:rPr>
        <w:t>ациентов</w:t>
      </w:r>
      <w:r w:rsidRPr="006B6CCD">
        <w:rPr>
          <w:b/>
          <w:bCs/>
          <w:sz w:val="30"/>
          <w:szCs w:val="30"/>
          <w:shd w:val="clear" w:color="auto" w:fill="FBFBF9"/>
        </w:rPr>
        <w:t xml:space="preserve"> </w:t>
      </w:r>
    </w:p>
    <w:p w14:paraId="592B0EC1" w14:textId="55E96D10" w:rsidR="0014353B" w:rsidRPr="006B6CCD" w:rsidRDefault="00411A99" w:rsidP="00411A99">
      <w:pPr>
        <w:ind w:firstLine="709"/>
        <w:jc w:val="both"/>
        <w:rPr>
          <w:sz w:val="30"/>
          <w:szCs w:val="30"/>
          <w:shd w:val="clear" w:color="auto" w:fill="FBFBF9"/>
        </w:rPr>
      </w:pPr>
      <w:r>
        <w:rPr>
          <w:b/>
          <w:i/>
          <w:sz w:val="30"/>
          <w:szCs w:val="30"/>
        </w:rPr>
        <w:t>Практическое занятие</w:t>
      </w:r>
      <w:r w:rsidRPr="006B6CCD">
        <w:rPr>
          <w:b/>
          <w:i/>
          <w:sz w:val="30"/>
          <w:szCs w:val="30"/>
        </w:rPr>
        <w:t xml:space="preserve"> (2 часа).</w:t>
      </w:r>
      <w:r w:rsidRPr="00294619">
        <w:rPr>
          <w:b/>
          <w:i/>
          <w:sz w:val="30"/>
          <w:szCs w:val="30"/>
        </w:rPr>
        <w:t xml:space="preserve"> </w:t>
      </w:r>
      <w:r w:rsidR="006D619D" w:rsidRPr="006B6CCD">
        <w:rPr>
          <w:sz w:val="30"/>
          <w:szCs w:val="30"/>
          <w:shd w:val="clear" w:color="auto" w:fill="FBFBF9"/>
        </w:rPr>
        <w:t>Пролежни</w:t>
      </w:r>
      <w:r>
        <w:rPr>
          <w:sz w:val="30"/>
          <w:szCs w:val="30"/>
          <w:shd w:val="clear" w:color="auto" w:fill="FBFBF9"/>
        </w:rPr>
        <w:t>, стадии</w:t>
      </w:r>
      <w:r w:rsidR="006D619D" w:rsidRPr="006B6CCD">
        <w:rPr>
          <w:sz w:val="30"/>
          <w:szCs w:val="30"/>
          <w:shd w:val="clear" w:color="auto" w:fill="FBFBF9"/>
        </w:rPr>
        <w:t xml:space="preserve">. Оценка риска возникновения. </w:t>
      </w:r>
      <w:r w:rsidRPr="006B6CCD">
        <w:rPr>
          <w:sz w:val="30"/>
          <w:szCs w:val="30"/>
          <w:shd w:val="clear" w:color="auto" w:fill="FBFBF9"/>
        </w:rPr>
        <w:t xml:space="preserve">Работа со шкалами и тестами оценки риска и мониторинга пролежней. </w:t>
      </w:r>
      <w:r w:rsidR="00185BF8">
        <w:rPr>
          <w:bCs/>
          <w:sz w:val="30"/>
          <w:szCs w:val="30"/>
          <w:shd w:val="clear" w:color="auto" w:fill="FBFBF9"/>
        </w:rPr>
        <w:t>П</w:t>
      </w:r>
      <w:r w:rsidR="006D619D" w:rsidRPr="00B404E9">
        <w:rPr>
          <w:sz w:val="30"/>
          <w:szCs w:val="30"/>
          <w:shd w:val="clear" w:color="auto" w:fill="FBFBF9"/>
        </w:rPr>
        <w:t xml:space="preserve">рофилактика возникновения пролежней. Средства для </w:t>
      </w:r>
      <w:r w:rsidR="00F1199F" w:rsidRPr="00B404E9">
        <w:rPr>
          <w:bCs/>
          <w:sz w:val="30"/>
          <w:szCs w:val="30"/>
          <w:shd w:val="clear" w:color="auto" w:fill="FBFBF9"/>
        </w:rPr>
        <w:t>медицинской</w:t>
      </w:r>
      <w:r w:rsidR="00F1199F" w:rsidRPr="00B404E9">
        <w:rPr>
          <w:sz w:val="30"/>
          <w:szCs w:val="30"/>
          <w:shd w:val="clear" w:color="auto" w:fill="FBFBF9"/>
        </w:rPr>
        <w:t xml:space="preserve"> </w:t>
      </w:r>
      <w:r w:rsidR="006D619D" w:rsidRPr="00B404E9">
        <w:rPr>
          <w:sz w:val="30"/>
          <w:szCs w:val="30"/>
          <w:shd w:val="clear" w:color="auto" w:fill="FBFBF9"/>
        </w:rPr>
        <w:t>профилактики пролежней</w:t>
      </w:r>
      <w:r w:rsidR="0014353B" w:rsidRPr="00B404E9">
        <w:rPr>
          <w:sz w:val="30"/>
          <w:szCs w:val="30"/>
          <w:shd w:val="clear" w:color="auto" w:fill="FBFBF9"/>
        </w:rPr>
        <w:t xml:space="preserve">, практическое применение средств ухода в профилактике </w:t>
      </w:r>
      <w:r w:rsidR="0014353B" w:rsidRPr="006B6CCD">
        <w:rPr>
          <w:sz w:val="30"/>
          <w:szCs w:val="30"/>
          <w:shd w:val="clear" w:color="auto" w:fill="FBFBF9"/>
        </w:rPr>
        <w:t xml:space="preserve">пролежней. </w:t>
      </w:r>
    </w:p>
    <w:p w14:paraId="7991327E" w14:textId="78DC620F" w:rsidR="0014353B" w:rsidRPr="006B6CCD" w:rsidRDefault="00F80E6A" w:rsidP="0014353B">
      <w:pPr>
        <w:ind w:firstLine="709"/>
        <w:jc w:val="both"/>
        <w:rPr>
          <w:b/>
          <w:bCs/>
          <w:sz w:val="30"/>
          <w:szCs w:val="30"/>
        </w:rPr>
      </w:pPr>
      <w:r w:rsidRPr="006B6CCD">
        <w:rPr>
          <w:b/>
          <w:bCs/>
          <w:sz w:val="30"/>
          <w:szCs w:val="30"/>
        </w:rPr>
        <w:t xml:space="preserve">2.2.3. </w:t>
      </w:r>
      <w:r w:rsidRPr="006B6CCD">
        <w:rPr>
          <w:b/>
          <w:bCs/>
          <w:sz w:val="30"/>
          <w:szCs w:val="30"/>
          <w:shd w:val="clear" w:color="auto" w:fill="FBFBF9"/>
        </w:rPr>
        <w:t xml:space="preserve">Особенности кормления </w:t>
      </w:r>
      <w:r w:rsidRPr="00464368">
        <w:rPr>
          <w:b/>
          <w:bCs/>
          <w:sz w:val="30"/>
          <w:szCs w:val="30"/>
          <w:shd w:val="clear" w:color="auto" w:fill="FBFBF9"/>
        </w:rPr>
        <w:t>тяжелобольного</w:t>
      </w:r>
      <w:r w:rsidRPr="006B6CCD">
        <w:rPr>
          <w:b/>
          <w:bCs/>
          <w:sz w:val="30"/>
          <w:szCs w:val="30"/>
          <w:shd w:val="clear" w:color="auto" w:fill="FBFBF9"/>
        </w:rPr>
        <w:t xml:space="preserve"> пациента</w:t>
      </w:r>
      <w:r w:rsidRPr="006B6CCD">
        <w:rPr>
          <w:b/>
          <w:bCs/>
          <w:sz w:val="30"/>
          <w:szCs w:val="30"/>
        </w:rPr>
        <w:t xml:space="preserve">. </w:t>
      </w:r>
      <w:r w:rsidRPr="006B6CCD">
        <w:rPr>
          <w:b/>
          <w:bCs/>
          <w:sz w:val="30"/>
          <w:szCs w:val="30"/>
          <w:shd w:val="clear" w:color="auto" w:fill="FBFBF9"/>
        </w:rPr>
        <w:t xml:space="preserve">Питание через гастростому. </w:t>
      </w:r>
      <w:bookmarkStart w:id="9" w:name="_Hlk182792322"/>
      <w:r w:rsidR="00FB0813" w:rsidRPr="006B6CCD">
        <w:rPr>
          <w:b/>
          <w:bCs/>
          <w:sz w:val="30"/>
          <w:szCs w:val="30"/>
          <w:shd w:val="clear" w:color="auto" w:fill="FBFBF9"/>
        </w:rPr>
        <w:t xml:space="preserve">Уход за гастростомой. </w:t>
      </w:r>
      <w:bookmarkEnd w:id="9"/>
      <w:r w:rsidRPr="006B6CCD">
        <w:rPr>
          <w:b/>
          <w:bCs/>
          <w:sz w:val="30"/>
          <w:szCs w:val="30"/>
          <w:shd w:val="clear" w:color="auto" w:fill="FBFBF9"/>
        </w:rPr>
        <w:t>Абсорбирующее белье</w:t>
      </w:r>
    </w:p>
    <w:p w14:paraId="2B045C80" w14:textId="1AB3600C" w:rsidR="00766502" w:rsidRPr="00411A99" w:rsidRDefault="00411A99" w:rsidP="00766502">
      <w:pPr>
        <w:ind w:firstLine="709"/>
        <w:jc w:val="both"/>
        <w:rPr>
          <w:bCs/>
          <w:sz w:val="30"/>
          <w:szCs w:val="30"/>
        </w:rPr>
      </w:pPr>
      <w:bookmarkStart w:id="10" w:name="_Hlk182792893"/>
      <w:r w:rsidRPr="006B6CCD">
        <w:rPr>
          <w:b/>
          <w:bCs/>
          <w:i/>
          <w:iCs/>
          <w:sz w:val="30"/>
          <w:szCs w:val="30"/>
          <w:shd w:val="clear" w:color="auto" w:fill="FBFBF9"/>
        </w:rPr>
        <w:t>Практические занятия (2 часа).</w:t>
      </w:r>
      <w:bookmarkEnd w:id="10"/>
      <w:r>
        <w:rPr>
          <w:b/>
          <w:bCs/>
          <w:i/>
          <w:iCs/>
          <w:sz w:val="30"/>
          <w:szCs w:val="30"/>
          <w:shd w:val="clear" w:color="auto" w:fill="FBFBF9"/>
        </w:rPr>
        <w:t xml:space="preserve"> </w:t>
      </w:r>
      <w:r w:rsidRPr="00411A99">
        <w:rPr>
          <w:sz w:val="30"/>
          <w:szCs w:val="30"/>
          <w:shd w:val="clear" w:color="auto" w:fill="FBFBF9"/>
        </w:rPr>
        <w:t xml:space="preserve">Особенности кормления </w:t>
      </w:r>
      <w:r w:rsidRPr="00464368">
        <w:rPr>
          <w:sz w:val="30"/>
          <w:szCs w:val="30"/>
          <w:shd w:val="clear" w:color="auto" w:fill="FBFBF9"/>
        </w:rPr>
        <w:t>тяжелобольного</w:t>
      </w:r>
      <w:r w:rsidRPr="00411A99">
        <w:rPr>
          <w:sz w:val="30"/>
          <w:szCs w:val="30"/>
          <w:shd w:val="clear" w:color="auto" w:fill="FBFBF9"/>
        </w:rPr>
        <w:t xml:space="preserve"> пациента</w:t>
      </w:r>
      <w:r w:rsidRPr="00411A99">
        <w:rPr>
          <w:sz w:val="30"/>
          <w:szCs w:val="30"/>
        </w:rPr>
        <w:t xml:space="preserve">. </w:t>
      </w:r>
      <w:r w:rsidR="00FB0813" w:rsidRPr="006B6CCD">
        <w:rPr>
          <w:bCs/>
          <w:iCs/>
          <w:sz w:val="30"/>
          <w:szCs w:val="30"/>
        </w:rPr>
        <w:t>Энтеральное питание.</w:t>
      </w:r>
      <w:r w:rsidR="00FB0813" w:rsidRPr="006B6CCD">
        <w:rPr>
          <w:b/>
          <w:i/>
          <w:sz w:val="30"/>
          <w:szCs w:val="30"/>
        </w:rPr>
        <w:t xml:space="preserve"> </w:t>
      </w:r>
      <w:r w:rsidR="00185BF8">
        <w:rPr>
          <w:bCs/>
          <w:sz w:val="30"/>
          <w:szCs w:val="30"/>
          <w:shd w:val="clear" w:color="auto" w:fill="FBFBF9"/>
        </w:rPr>
        <w:t>П</w:t>
      </w:r>
      <w:r w:rsidR="00F80E6A" w:rsidRPr="001E2714">
        <w:rPr>
          <w:sz w:val="30"/>
          <w:szCs w:val="30"/>
          <w:shd w:val="clear" w:color="auto" w:fill="FBFBF9"/>
        </w:rPr>
        <w:t xml:space="preserve">рофилактика аспирационной пневмонии. </w:t>
      </w:r>
      <w:r w:rsidR="00185BF8">
        <w:rPr>
          <w:bCs/>
          <w:sz w:val="30"/>
          <w:szCs w:val="30"/>
          <w:shd w:val="clear" w:color="auto" w:fill="FBFBF9"/>
        </w:rPr>
        <w:t>П</w:t>
      </w:r>
      <w:r w:rsidR="00F1199F" w:rsidRPr="001E2714">
        <w:rPr>
          <w:sz w:val="30"/>
          <w:szCs w:val="30"/>
          <w:shd w:val="clear" w:color="auto" w:fill="FBFBF9"/>
        </w:rPr>
        <w:t>р</w:t>
      </w:r>
      <w:r w:rsidR="00F80E6A" w:rsidRPr="006B6CCD">
        <w:rPr>
          <w:sz w:val="30"/>
          <w:szCs w:val="30"/>
          <w:shd w:val="clear" w:color="auto" w:fill="FBFBF9"/>
        </w:rPr>
        <w:t xml:space="preserve">офилактика запоров. </w:t>
      </w:r>
      <w:r w:rsidR="00766502" w:rsidRPr="00766502">
        <w:rPr>
          <w:bCs/>
          <w:sz w:val="30"/>
          <w:szCs w:val="30"/>
          <w:shd w:val="clear" w:color="auto" w:fill="FBFBF9"/>
        </w:rPr>
        <w:t>Питание через гастростому.</w:t>
      </w:r>
      <w:r w:rsidR="00766502" w:rsidRPr="006B6CCD">
        <w:rPr>
          <w:b/>
          <w:bCs/>
          <w:sz w:val="30"/>
          <w:szCs w:val="30"/>
          <w:shd w:val="clear" w:color="auto" w:fill="FBFBF9"/>
        </w:rPr>
        <w:t xml:space="preserve"> </w:t>
      </w:r>
      <w:r w:rsidR="005840F2" w:rsidRPr="006B6CCD">
        <w:rPr>
          <w:sz w:val="30"/>
          <w:szCs w:val="30"/>
          <w:shd w:val="clear" w:color="auto" w:fill="FBFBF9"/>
        </w:rPr>
        <w:t xml:space="preserve">Алгоритм ухода за </w:t>
      </w:r>
      <w:r w:rsidR="00464368">
        <w:rPr>
          <w:sz w:val="30"/>
          <w:szCs w:val="30"/>
          <w:shd w:val="clear" w:color="auto" w:fill="FBFBF9"/>
        </w:rPr>
        <w:t>пациентом</w:t>
      </w:r>
      <w:r w:rsidR="005840F2" w:rsidRPr="006B6CCD">
        <w:rPr>
          <w:sz w:val="30"/>
          <w:szCs w:val="30"/>
          <w:shd w:val="clear" w:color="auto" w:fill="FBFBF9"/>
        </w:rPr>
        <w:t xml:space="preserve"> с установленной гастростомой</w:t>
      </w:r>
      <w:r>
        <w:rPr>
          <w:sz w:val="30"/>
          <w:szCs w:val="30"/>
          <w:shd w:val="clear" w:color="auto" w:fill="FBFBF9"/>
        </w:rPr>
        <w:t>, п</w:t>
      </w:r>
      <w:r w:rsidRPr="006B6CCD">
        <w:rPr>
          <w:sz w:val="30"/>
          <w:szCs w:val="30"/>
          <w:shd w:val="clear" w:color="auto" w:fill="FBFBF9"/>
        </w:rPr>
        <w:t>равила кормления</w:t>
      </w:r>
      <w:r w:rsidR="00FB0813" w:rsidRPr="006B6CCD">
        <w:rPr>
          <w:sz w:val="30"/>
          <w:szCs w:val="30"/>
          <w:shd w:val="clear" w:color="auto" w:fill="FBFBF9"/>
        </w:rPr>
        <w:t xml:space="preserve">.  Обработка кожи вокруг гастростомы. </w:t>
      </w:r>
      <w:r w:rsidR="005840F2" w:rsidRPr="006B6CCD">
        <w:rPr>
          <w:sz w:val="30"/>
          <w:szCs w:val="30"/>
          <w:shd w:val="clear" w:color="auto" w:fill="FBFBF9"/>
        </w:rPr>
        <w:t xml:space="preserve"> Кормление и </w:t>
      </w:r>
      <w:r w:rsidR="005840F2" w:rsidRPr="006B6CCD">
        <w:rPr>
          <w:sz w:val="30"/>
          <w:szCs w:val="30"/>
          <w:shd w:val="clear" w:color="auto" w:fill="FBFBF9"/>
        </w:rPr>
        <w:lastRenderedPageBreak/>
        <w:t xml:space="preserve">прием лекарств </w:t>
      </w:r>
      <w:r w:rsidR="00464368">
        <w:rPr>
          <w:sz w:val="30"/>
          <w:szCs w:val="30"/>
          <w:shd w:val="clear" w:color="auto" w:fill="FBFBF9"/>
        </w:rPr>
        <w:t>пациентом</w:t>
      </w:r>
      <w:r w:rsidR="005840F2" w:rsidRPr="006B6CCD">
        <w:rPr>
          <w:sz w:val="30"/>
          <w:szCs w:val="30"/>
          <w:shd w:val="clear" w:color="auto" w:fill="FBFBF9"/>
        </w:rPr>
        <w:t xml:space="preserve"> с установленной гасторостомой.  </w:t>
      </w:r>
      <w:r w:rsidR="00185BF8">
        <w:rPr>
          <w:bCs/>
          <w:sz w:val="30"/>
          <w:szCs w:val="30"/>
          <w:shd w:val="clear" w:color="auto" w:fill="FBFBF9"/>
        </w:rPr>
        <w:t>П</w:t>
      </w:r>
      <w:r w:rsidR="00FB0813" w:rsidRPr="006B6CCD">
        <w:rPr>
          <w:sz w:val="30"/>
          <w:szCs w:val="30"/>
          <w:shd w:val="clear" w:color="auto" w:fill="FBFBF9"/>
        </w:rPr>
        <w:t xml:space="preserve">рофилактика осложнений при энтеральном питании. </w:t>
      </w:r>
      <w:r w:rsidR="00766502" w:rsidRPr="00766502">
        <w:rPr>
          <w:sz w:val="30"/>
          <w:szCs w:val="30"/>
          <w:shd w:val="clear" w:color="auto" w:fill="FBFBF9"/>
        </w:rPr>
        <w:t>Уход за стомой. Инконтинеция. Недержание кала. Абсорбирующее белье.</w:t>
      </w:r>
    </w:p>
    <w:p w14:paraId="21702820" w14:textId="69DCF3E1" w:rsidR="00107F81" w:rsidRPr="006B6CCD" w:rsidRDefault="005840F2" w:rsidP="0014353B">
      <w:pPr>
        <w:ind w:firstLine="709"/>
        <w:jc w:val="both"/>
        <w:rPr>
          <w:b/>
          <w:sz w:val="30"/>
          <w:szCs w:val="30"/>
          <w:shd w:val="clear" w:color="auto" w:fill="FBFBF9"/>
        </w:rPr>
      </w:pPr>
      <w:r w:rsidRPr="006B6CCD">
        <w:rPr>
          <w:b/>
          <w:sz w:val="30"/>
          <w:szCs w:val="30"/>
        </w:rPr>
        <w:t xml:space="preserve">2.2.4. </w:t>
      </w:r>
      <w:r w:rsidRPr="006B6CCD">
        <w:rPr>
          <w:b/>
          <w:sz w:val="30"/>
          <w:szCs w:val="30"/>
          <w:shd w:val="clear" w:color="auto" w:fill="FBFBF9"/>
        </w:rPr>
        <w:t>Уретральный катетер</w:t>
      </w:r>
      <w:r w:rsidRPr="006B6CCD">
        <w:rPr>
          <w:b/>
          <w:sz w:val="30"/>
          <w:szCs w:val="30"/>
        </w:rPr>
        <w:t xml:space="preserve">. </w:t>
      </w:r>
      <w:r w:rsidRPr="006B6CCD">
        <w:rPr>
          <w:b/>
          <w:sz w:val="30"/>
          <w:szCs w:val="30"/>
          <w:shd w:val="clear" w:color="auto" w:fill="FBFBF9"/>
        </w:rPr>
        <w:t xml:space="preserve">Уход, осложнения. Освобождение </w:t>
      </w:r>
      <w:r w:rsidR="000C3EF0">
        <w:rPr>
          <w:b/>
          <w:sz w:val="30"/>
          <w:szCs w:val="30"/>
          <w:shd w:val="clear" w:color="auto" w:fill="FBFBF9"/>
        </w:rPr>
        <w:t>мочевого дренажного мешка</w:t>
      </w:r>
    </w:p>
    <w:p w14:paraId="12EED13B" w14:textId="1A82EC1B" w:rsidR="00FD4781" w:rsidRPr="00766502" w:rsidRDefault="00411A99" w:rsidP="00766502">
      <w:pPr>
        <w:ind w:firstLine="709"/>
        <w:jc w:val="both"/>
        <w:rPr>
          <w:sz w:val="30"/>
          <w:szCs w:val="30"/>
          <w:shd w:val="clear" w:color="auto" w:fill="FBFBF9"/>
        </w:rPr>
      </w:pPr>
      <w:r w:rsidRPr="006B6CCD">
        <w:rPr>
          <w:b/>
          <w:bCs/>
          <w:i/>
          <w:iCs/>
          <w:sz w:val="30"/>
          <w:szCs w:val="30"/>
          <w:shd w:val="clear" w:color="auto" w:fill="FBFBF9"/>
        </w:rPr>
        <w:t>Практические занятия (2 часа).</w:t>
      </w:r>
      <w:r>
        <w:rPr>
          <w:b/>
          <w:bCs/>
          <w:i/>
          <w:iCs/>
          <w:sz w:val="30"/>
          <w:szCs w:val="30"/>
          <w:shd w:val="clear" w:color="auto" w:fill="FBFBF9"/>
        </w:rPr>
        <w:t xml:space="preserve"> </w:t>
      </w:r>
      <w:r w:rsidR="005840F2" w:rsidRPr="006B6CCD">
        <w:rPr>
          <w:bCs/>
          <w:iCs/>
          <w:sz w:val="30"/>
          <w:szCs w:val="30"/>
        </w:rPr>
        <w:t>Уретральный катетер</w:t>
      </w:r>
      <w:r>
        <w:rPr>
          <w:bCs/>
          <w:iCs/>
          <w:sz w:val="30"/>
          <w:szCs w:val="30"/>
        </w:rPr>
        <w:t>, виды</w:t>
      </w:r>
      <w:r w:rsidR="005840F2" w:rsidRPr="006B6CCD">
        <w:rPr>
          <w:bCs/>
          <w:iCs/>
          <w:sz w:val="30"/>
          <w:szCs w:val="30"/>
        </w:rPr>
        <w:t xml:space="preserve">. Гигиенические принципы ухода. Опорожнение мочеприемника.  </w:t>
      </w:r>
      <w:r w:rsidR="00766502" w:rsidRPr="00766502">
        <w:rPr>
          <w:sz w:val="30"/>
          <w:szCs w:val="30"/>
          <w:shd w:val="clear" w:color="auto" w:fill="FBFBF9"/>
        </w:rPr>
        <w:t>Освобождение мочевого дренажного мешка.</w:t>
      </w:r>
      <w:r w:rsidR="00766502">
        <w:rPr>
          <w:sz w:val="30"/>
          <w:szCs w:val="30"/>
          <w:shd w:val="clear" w:color="auto" w:fill="FBFBF9"/>
        </w:rPr>
        <w:t xml:space="preserve"> </w:t>
      </w:r>
      <w:r w:rsidR="00766502" w:rsidRPr="006B6CCD">
        <w:rPr>
          <w:sz w:val="30"/>
          <w:szCs w:val="30"/>
          <w:shd w:val="clear" w:color="auto" w:fill="FBFBF9"/>
        </w:rPr>
        <w:t xml:space="preserve">Мониторинг наблюдения, сигналы тревоги, алгоритм взаимодействия с медицинскими работниками. </w:t>
      </w:r>
      <w:r w:rsidR="005840F2" w:rsidRPr="006B6CCD">
        <w:rPr>
          <w:bCs/>
          <w:iCs/>
          <w:sz w:val="30"/>
          <w:szCs w:val="30"/>
        </w:rPr>
        <w:t xml:space="preserve">Сигналы тревоги при </w:t>
      </w:r>
      <w:r w:rsidR="00FD4781" w:rsidRPr="006B6CCD">
        <w:rPr>
          <w:bCs/>
          <w:iCs/>
          <w:sz w:val="30"/>
          <w:szCs w:val="30"/>
        </w:rPr>
        <w:t>осложнениях, повреждении, аллергических проявлениях, парафимозе</w:t>
      </w:r>
      <w:r w:rsidR="00FD4781" w:rsidRPr="000C3EF0">
        <w:rPr>
          <w:bCs/>
          <w:iCs/>
          <w:sz w:val="30"/>
          <w:szCs w:val="30"/>
        </w:rPr>
        <w:t>.</w:t>
      </w:r>
      <w:r w:rsidR="00766502" w:rsidRPr="000C3EF0">
        <w:rPr>
          <w:bCs/>
          <w:iCs/>
          <w:sz w:val="30"/>
          <w:szCs w:val="30"/>
        </w:rPr>
        <w:t xml:space="preserve"> </w:t>
      </w:r>
      <w:r w:rsidR="00185BF8">
        <w:rPr>
          <w:bCs/>
          <w:sz w:val="30"/>
          <w:szCs w:val="30"/>
          <w:shd w:val="clear" w:color="auto" w:fill="FBFBF9"/>
        </w:rPr>
        <w:t>П</w:t>
      </w:r>
      <w:r w:rsidR="00FD4781" w:rsidRPr="006B6CCD">
        <w:rPr>
          <w:sz w:val="30"/>
          <w:szCs w:val="30"/>
          <w:shd w:val="clear" w:color="auto" w:fill="FBFBF9"/>
        </w:rPr>
        <w:t xml:space="preserve">рофилактика осложнений. Промывание катетера. </w:t>
      </w:r>
    </w:p>
    <w:p w14:paraId="1B0FAF31" w14:textId="7291B39D" w:rsidR="00305D51" w:rsidRPr="006B6CCD" w:rsidRDefault="00305D51" w:rsidP="005840F2">
      <w:pPr>
        <w:ind w:firstLine="709"/>
        <w:jc w:val="both"/>
        <w:rPr>
          <w:b/>
          <w:sz w:val="30"/>
          <w:szCs w:val="30"/>
          <w:shd w:val="clear" w:color="auto" w:fill="FBFBF9"/>
        </w:rPr>
      </w:pPr>
      <w:r w:rsidRPr="006B6CCD">
        <w:rPr>
          <w:b/>
          <w:sz w:val="30"/>
          <w:szCs w:val="30"/>
        </w:rPr>
        <w:t xml:space="preserve">2.2.5. </w:t>
      </w:r>
      <w:r w:rsidRPr="006B6CCD">
        <w:rPr>
          <w:b/>
          <w:sz w:val="30"/>
          <w:szCs w:val="30"/>
          <w:shd w:val="clear" w:color="auto" w:fill="FBFBF9"/>
        </w:rPr>
        <w:t>Особенно</w:t>
      </w:r>
      <w:r w:rsidR="000C3EF0">
        <w:rPr>
          <w:b/>
          <w:sz w:val="30"/>
          <w:szCs w:val="30"/>
          <w:shd w:val="clear" w:color="auto" w:fill="FBFBF9"/>
        </w:rPr>
        <w:t>сти ухода за лицами с деменцией</w:t>
      </w:r>
    </w:p>
    <w:p w14:paraId="6C00734E" w14:textId="3A57E812" w:rsidR="005840F2" w:rsidRPr="00766502" w:rsidRDefault="00766502" w:rsidP="00766502">
      <w:pPr>
        <w:ind w:firstLine="709"/>
        <w:jc w:val="both"/>
        <w:rPr>
          <w:b/>
          <w:bCs/>
          <w:i/>
          <w:iCs/>
          <w:sz w:val="30"/>
          <w:szCs w:val="30"/>
          <w:shd w:val="clear" w:color="auto" w:fill="FBFBF9"/>
        </w:rPr>
      </w:pPr>
      <w:r w:rsidRPr="006B6CCD">
        <w:rPr>
          <w:b/>
          <w:bCs/>
          <w:i/>
          <w:iCs/>
          <w:sz w:val="30"/>
          <w:szCs w:val="30"/>
          <w:shd w:val="clear" w:color="auto" w:fill="FBFBF9"/>
        </w:rPr>
        <w:t>Практические занятия (2 часа).</w:t>
      </w:r>
      <w:r>
        <w:rPr>
          <w:b/>
          <w:bCs/>
          <w:i/>
          <w:iCs/>
          <w:sz w:val="30"/>
          <w:szCs w:val="30"/>
          <w:shd w:val="clear" w:color="auto" w:fill="FBFBF9"/>
        </w:rPr>
        <w:t xml:space="preserve"> </w:t>
      </w:r>
      <w:r>
        <w:rPr>
          <w:sz w:val="30"/>
          <w:szCs w:val="30"/>
          <w:shd w:val="clear" w:color="auto" w:fill="FBFBF9"/>
        </w:rPr>
        <w:t>П</w:t>
      </w:r>
      <w:r w:rsidR="006B6CCD" w:rsidRPr="006B6CCD">
        <w:rPr>
          <w:sz w:val="30"/>
          <w:szCs w:val="30"/>
          <w:shd w:val="clear" w:color="auto" w:fill="FBFBF9"/>
        </w:rPr>
        <w:t xml:space="preserve">ризнаки деменции. </w:t>
      </w:r>
      <w:r w:rsidRPr="006B6CCD">
        <w:rPr>
          <w:sz w:val="30"/>
          <w:szCs w:val="30"/>
          <w:shd w:val="clear" w:color="auto" w:fill="FBFBF9"/>
        </w:rPr>
        <w:t xml:space="preserve">Организация пространства на дому пациентам с деменцией разных стадий. </w:t>
      </w:r>
      <w:r>
        <w:rPr>
          <w:sz w:val="30"/>
          <w:szCs w:val="30"/>
          <w:shd w:val="clear" w:color="auto" w:fill="FBFBF9"/>
        </w:rPr>
        <w:t>К</w:t>
      </w:r>
      <w:r w:rsidR="006B6CCD" w:rsidRPr="006B6CCD">
        <w:rPr>
          <w:sz w:val="30"/>
          <w:szCs w:val="30"/>
          <w:shd w:val="clear" w:color="auto" w:fill="FBFBF9"/>
        </w:rPr>
        <w:t>оммуникаци</w:t>
      </w:r>
      <w:r>
        <w:rPr>
          <w:sz w:val="30"/>
          <w:szCs w:val="30"/>
          <w:shd w:val="clear" w:color="auto" w:fill="FBFBF9"/>
        </w:rPr>
        <w:t>я</w:t>
      </w:r>
      <w:r w:rsidR="006B6CCD" w:rsidRPr="006B6CCD">
        <w:rPr>
          <w:sz w:val="30"/>
          <w:szCs w:val="30"/>
          <w:shd w:val="clear" w:color="auto" w:fill="FBFBF9"/>
        </w:rPr>
        <w:t xml:space="preserve"> </w:t>
      </w:r>
      <w:r>
        <w:rPr>
          <w:sz w:val="30"/>
          <w:szCs w:val="30"/>
          <w:shd w:val="clear" w:color="auto" w:fill="FBFBF9"/>
        </w:rPr>
        <w:t xml:space="preserve">на </w:t>
      </w:r>
      <w:r w:rsidR="006B6CCD" w:rsidRPr="006B6CCD">
        <w:rPr>
          <w:sz w:val="30"/>
          <w:szCs w:val="30"/>
          <w:shd w:val="clear" w:color="auto" w:fill="FBFBF9"/>
        </w:rPr>
        <w:t>разных стадиях деменции. Зоны близости в общении. Риски недооценки коммуникативных проблем.</w:t>
      </w:r>
      <w:r>
        <w:rPr>
          <w:sz w:val="30"/>
          <w:szCs w:val="30"/>
          <w:shd w:val="clear" w:color="auto" w:fill="FBFBF9"/>
        </w:rPr>
        <w:t xml:space="preserve"> </w:t>
      </w:r>
      <w:r w:rsidR="006B6CCD" w:rsidRPr="006B6CCD">
        <w:rPr>
          <w:sz w:val="30"/>
          <w:szCs w:val="30"/>
          <w:shd w:val="clear" w:color="auto" w:fill="FBFBF9"/>
        </w:rPr>
        <w:t>Способы общения при деменции</w:t>
      </w:r>
      <w:r>
        <w:rPr>
          <w:sz w:val="30"/>
          <w:szCs w:val="30"/>
          <w:shd w:val="clear" w:color="auto" w:fill="FBFBF9"/>
        </w:rPr>
        <w:t>.</w:t>
      </w:r>
      <w:r>
        <w:rPr>
          <w:sz w:val="30"/>
          <w:szCs w:val="30"/>
        </w:rPr>
        <w:t xml:space="preserve"> </w:t>
      </w:r>
      <w:r w:rsidRPr="006B6CCD">
        <w:rPr>
          <w:sz w:val="30"/>
          <w:szCs w:val="30"/>
          <w:shd w:val="clear" w:color="auto" w:fill="FBFBF9"/>
        </w:rPr>
        <w:t>Афазия</w:t>
      </w:r>
      <w:r>
        <w:rPr>
          <w:sz w:val="30"/>
          <w:szCs w:val="30"/>
          <w:shd w:val="clear" w:color="auto" w:fill="FBFBF9"/>
        </w:rPr>
        <w:t xml:space="preserve">. </w:t>
      </w:r>
      <w:r w:rsidR="006B6CCD" w:rsidRPr="006B6CCD">
        <w:rPr>
          <w:sz w:val="30"/>
          <w:szCs w:val="30"/>
          <w:shd w:val="clear" w:color="auto" w:fill="FBFBF9"/>
        </w:rPr>
        <w:t>Особенности общения при уходе на дому.</w:t>
      </w:r>
      <w:r>
        <w:rPr>
          <w:b/>
          <w:bCs/>
          <w:i/>
          <w:iCs/>
          <w:sz w:val="30"/>
          <w:szCs w:val="30"/>
          <w:shd w:val="clear" w:color="auto" w:fill="FBFBF9"/>
        </w:rPr>
        <w:t xml:space="preserve"> </w:t>
      </w:r>
      <w:r w:rsidR="006B6CCD" w:rsidRPr="006B6CCD">
        <w:rPr>
          <w:sz w:val="30"/>
          <w:szCs w:val="30"/>
          <w:shd w:val="clear" w:color="auto" w:fill="FBFBF9"/>
        </w:rPr>
        <w:t xml:space="preserve">Работа с родственниками по навыкам коммуникации с человеком с деменцией. Гигиенический уход за </w:t>
      </w:r>
      <w:r w:rsidR="00342CCD">
        <w:rPr>
          <w:sz w:val="30"/>
          <w:szCs w:val="30"/>
          <w:shd w:val="clear" w:color="auto" w:fill="FBFBF9"/>
        </w:rPr>
        <w:t>больным с</w:t>
      </w:r>
      <w:r>
        <w:rPr>
          <w:sz w:val="30"/>
          <w:szCs w:val="30"/>
          <w:shd w:val="clear" w:color="auto" w:fill="FBFBF9"/>
        </w:rPr>
        <w:t xml:space="preserve"> </w:t>
      </w:r>
      <w:r w:rsidR="006B6CCD" w:rsidRPr="006B6CCD">
        <w:rPr>
          <w:sz w:val="30"/>
          <w:szCs w:val="30"/>
          <w:shd w:val="clear" w:color="auto" w:fill="FBFBF9"/>
        </w:rPr>
        <w:t>деменцией</w:t>
      </w:r>
      <w:r w:rsidR="006B6CCD" w:rsidRPr="006B6CCD">
        <w:rPr>
          <w:b/>
          <w:sz w:val="30"/>
          <w:szCs w:val="30"/>
          <w:shd w:val="clear" w:color="auto" w:fill="FBFBF9"/>
        </w:rPr>
        <w:t xml:space="preserve">. </w:t>
      </w:r>
      <w:r w:rsidR="006B6CCD" w:rsidRPr="00342CCD">
        <w:rPr>
          <w:bCs/>
          <w:sz w:val="30"/>
          <w:szCs w:val="30"/>
          <w:shd w:val="clear" w:color="auto" w:fill="FBFBF9"/>
        </w:rPr>
        <w:t xml:space="preserve">Кормление, прием лекарственных средств, мониторинг изменения когнитивного статуса. Сигналы тревоги для вызова медицинских работников. </w:t>
      </w:r>
    </w:p>
    <w:bookmarkEnd w:id="4"/>
    <w:p w14:paraId="0875314E" w14:textId="1070801E" w:rsidR="00766502" w:rsidRDefault="00766502">
      <w:pPr>
        <w:spacing w:after="160" w:line="259" w:lineRule="auto"/>
        <w:rPr>
          <w:b/>
          <w:caps/>
          <w:sz w:val="28"/>
        </w:rPr>
      </w:pPr>
    </w:p>
    <w:sectPr w:rsidR="0076650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8B30CA" w14:textId="77777777" w:rsidR="0041589F" w:rsidRDefault="0041589F" w:rsidP="007C7B34">
      <w:r>
        <w:separator/>
      </w:r>
    </w:p>
  </w:endnote>
  <w:endnote w:type="continuationSeparator" w:id="0">
    <w:p w14:paraId="0D039902" w14:textId="77777777" w:rsidR="0041589F" w:rsidRDefault="0041589F" w:rsidP="007C7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04DF2D" w14:textId="77777777" w:rsidR="0041589F" w:rsidRDefault="0041589F" w:rsidP="007C7B34">
      <w:r>
        <w:separator/>
      </w:r>
    </w:p>
  </w:footnote>
  <w:footnote w:type="continuationSeparator" w:id="0">
    <w:p w14:paraId="15C07118" w14:textId="77777777" w:rsidR="0041589F" w:rsidRDefault="0041589F" w:rsidP="007C7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0754"/>
    <w:multiLevelType w:val="hybridMultilevel"/>
    <w:tmpl w:val="C30AD8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CB6656"/>
    <w:multiLevelType w:val="hybridMultilevel"/>
    <w:tmpl w:val="D34A74BE"/>
    <w:lvl w:ilvl="0" w:tplc="2C369E7C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F315E2"/>
    <w:multiLevelType w:val="hybridMultilevel"/>
    <w:tmpl w:val="BA969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C84"/>
    <w:rsid w:val="000309E9"/>
    <w:rsid w:val="0005584F"/>
    <w:rsid w:val="00085F2A"/>
    <w:rsid w:val="000C3EF0"/>
    <w:rsid w:val="00107F81"/>
    <w:rsid w:val="00123C11"/>
    <w:rsid w:val="0014353B"/>
    <w:rsid w:val="001845E7"/>
    <w:rsid w:val="00185BF8"/>
    <w:rsid w:val="001923DD"/>
    <w:rsid w:val="001E0C4D"/>
    <w:rsid w:val="001E2714"/>
    <w:rsid w:val="00212B98"/>
    <w:rsid w:val="00237D46"/>
    <w:rsid w:val="002722F5"/>
    <w:rsid w:val="00294619"/>
    <w:rsid w:val="002C035B"/>
    <w:rsid w:val="00305D51"/>
    <w:rsid w:val="00342CCD"/>
    <w:rsid w:val="003458B6"/>
    <w:rsid w:val="00377FC9"/>
    <w:rsid w:val="003E3212"/>
    <w:rsid w:val="0040782B"/>
    <w:rsid w:val="00411A99"/>
    <w:rsid w:val="0041589F"/>
    <w:rsid w:val="00464368"/>
    <w:rsid w:val="0047265A"/>
    <w:rsid w:val="00473016"/>
    <w:rsid w:val="004878A4"/>
    <w:rsid w:val="00497CA8"/>
    <w:rsid w:val="004B0FDC"/>
    <w:rsid w:val="00544C84"/>
    <w:rsid w:val="00561224"/>
    <w:rsid w:val="00572A0C"/>
    <w:rsid w:val="005840F2"/>
    <w:rsid w:val="00587B3F"/>
    <w:rsid w:val="005A2440"/>
    <w:rsid w:val="005D6A88"/>
    <w:rsid w:val="005F5233"/>
    <w:rsid w:val="00637370"/>
    <w:rsid w:val="006B1B41"/>
    <w:rsid w:val="006B6CCD"/>
    <w:rsid w:val="006D619D"/>
    <w:rsid w:val="006E3E3F"/>
    <w:rsid w:val="00762DF9"/>
    <w:rsid w:val="00766502"/>
    <w:rsid w:val="007C7B34"/>
    <w:rsid w:val="007E6482"/>
    <w:rsid w:val="00834BB7"/>
    <w:rsid w:val="008655C5"/>
    <w:rsid w:val="00865743"/>
    <w:rsid w:val="00875744"/>
    <w:rsid w:val="008C39D7"/>
    <w:rsid w:val="008D4E79"/>
    <w:rsid w:val="009634FF"/>
    <w:rsid w:val="00996D4B"/>
    <w:rsid w:val="009C5404"/>
    <w:rsid w:val="009D4B45"/>
    <w:rsid w:val="00A22E72"/>
    <w:rsid w:val="00A66ABC"/>
    <w:rsid w:val="00A914DB"/>
    <w:rsid w:val="00B05625"/>
    <w:rsid w:val="00B404E9"/>
    <w:rsid w:val="00B660BA"/>
    <w:rsid w:val="00BD3A63"/>
    <w:rsid w:val="00C1512F"/>
    <w:rsid w:val="00C66EA2"/>
    <w:rsid w:val="00C84552"/>
    <w:rsid w:val="00D11928"/>
    <w:rsid w:val="00D36081"/>
    <w:rsid w:val="00D43D41"/>
    <w:rsid w:val="00E75D33"/>
    <w:rsid w:val="00EA2480"/>
    <w:rsid w:val="00F1199F"/>
    <w:rsid w:val="00F339A5"/>
    <w:rsid w:val="00F35B3A"/>
    <w:rsid w:val="00F65497"/>
    <w:rsid w:val="00F80E6A"/>
    <w:rsid w:val="00FB0813"/>
    <w:rsid w:val="00FD4781"/>
    <w:rsid w:val="00FF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82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E0C4D"/>
    <w:pPr>
      <w:keepNext/>
      <w:spacing w:line="360" w:lineRule="auto"/>
      <w:jc w:val="both"/>
      <w:outlineLvl w:val="0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1E0C4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C4D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1E0C4D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styleId="a3">
    <w:name w:val="Hyperlink"/>
    <w:semiHidden/>
    <w:unhideWhenUsed/>
    <w:rsid w:val="001E0C4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E0C4D"/>
    <w:rPr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1E0C4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E0C4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E0C4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E0C4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1E0C4D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E0C4D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3">
    <w:name w:val="Body Text 3"/>
    <w:basedOn w:val="a"/>
    <w:link w:val="30"/>
    <w:uiPriority w:val="99"/>
    <w:unhideWhenUsed/>
    <w:rsid w:val="001E0C4D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uiPriority w:val="99"/>
    <w:rsid w:val="001E0C4D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1E0C4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E0C4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Абзац списка Знак"/>
    <w:link w:val="aa"/>
    <w:uiPriority w:val="34"/>
    <w:locked/>
    <w:rsid w:val="001E0C4D"/>
    <w:rPr>
      <w:rFonts w:ascii="Calibri" w:eastAsia="Calibri" w:hAnsi="Calibri" w:cs="Calibri"/>
      <w:lang w:val="ru-RU"/>
    </w:rPr>
  </w:style>
  <w:style w:type="paragraph" w:styleId="aa">
    <w:name w:val="List Paragraph"/>
    <w:basedOn w:val="a"/>
    <w:link w:val="a9"/>
    <w:uiPriority w:val="34"/>
    <w:qFormat/>
    <w:rsid w:val="001E0C4D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1E0C4D"/>
  </w:style>
  <w:style w:type="character" w:styleId="ab">
    <w:name w:val="Strong"/>
    <w:basedOn w:val="a0"/>
    <w:uiPriority w:val="22"/>
    <w:qFormat/>
    <w:rsid w:val="001E0C4D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A22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d">
    <w:name w:val="Подзаголовок Знак"/>
    <w:basedOn w:val="a0"/>
    <w:link w:val="ac"/>
    <w:uiPriority w:val="11"/>
    <w:rsid w:val="00A22E72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val="ru-RU" w:eastAsia="ru-RU"/>
    </w:rPr>
  </w:style>
  <w:style w:type="paragraph" w:styleId="ae">
    <w:name w:val="header"/>
    <w:aliases w:val=" Знак"/>
    <w:basedOn w:val="a"/>
    <w:link w:val="af"/>
    <w:unhideWhenUsed/>
    <w:rsid w:val="007C7B34"/>
    <w:pPr>
      <w:tabs>
        <w:tab w:val="center" w:pos="4844"/>
        <w:tab w:val="right" w:pos="9689"/>
      </w:tabs>
    </w:pPr>
  </w:style>
  <w:style w:type="character" w:customStyle="1" w:styleId="af">
    <w:name w:val="Верхний колонтитул Знак"/>
    <w:aliases w:val=" Знак Знак"/>
    <w:basedOn w:val="a0"/>
    <w:link w:val="ae"/>
    <w:rsid w:val="007C7B3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0">
    <w:name w:val="footer"/>
    <w:basedOn w:val="a"/>
    <w:link w:val="af1"/>
    <w:unhideWhenUsed/>
    <w:rsid w:val="007C7B34"/>
    <w:pPr>
      <w:tabs>
        <w:tab w:val="center" w:pos="4844"/>
        <w:tab w:val="right" w:pos="9689"/>
      </w:tabs>
    </w:pPr>
  </w:style>
  <w:style w:type="character" w:customStyle="1" w:styleId="af1">
    <w:name w:val="Нижний колонтитул Знак"/>
    <w:basedOn w:val="a0"/>
    <w:link w:val="af0"/>
    <w:rsid w:val="007C7B3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2">
    <w:name w:val="Title"/>
    <w:basedOn w:val="a"/>
    <w:link w:val="af3"/>
    <w:qFormat/>
    <w:rsid w:val="00212B98"/>
    <w:pPr>
      <w:jc w:val="center"/>
    </w:pPr>
    <w:rPr>
      <w:rFonts w:ascii="Arial" w:hAnsi="Arial"/>
      <w:b/>
      <w:sz w:val="28"/>
    </w:rPr>
  </w:style>
  <w:style w:type="character" w:customStyle="1" w:styleId="af3">
    <w:name w:val="Название Знак"/>
    <w:basedOn w:val="a0"/>
    <w:link w:val="af2"/>
    <w:rsid w:val="00212B98"/>
    <w:rPr>
      <w:rFonts w:ascii="Arial" w:eastAsia="Times New Roman" w:hAnsi="Arial" w:cs="Times New Roman"/>
      <w:b/>
      <w:sz w:val="28"/>
      <w:szCs w:val="20"/>
      <w:lang w:val="ru-RU" w:eastAsia="ru-RU"/>
    </w:rPr>
  </w:style>
  <w:style w:type="paragraph" w:styleId="af4">
    <w:name w:val="Balloon Text"/>
    <w:basedOn w:val="a"/>
    <w:link w:val="af5"/>
    <w:uiPriority w:val="99"/>
    <w:semiHidden/>
    <w:unhideWhenUsed/>
    <w:rsid w:val="00212B98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12B98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word-wrapper">
    <w:name w:val="word-wrapper"/>
    <w:basedOn w:val="a0"/>
    <w:rsid w:val="000558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E0C4D"/>
    <w:pPr>
      <w:keepNext/>
      <w:spacing w:line="360" w:lineRule="auto"/>
      <w:jc w:val="both"/>
      <w:outlineLvl w:val="0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1E0C4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C4D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1E0C4D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styleId="a3">
    <w:name w:val="Hyperlink"/>
    <w:semiHidden/>
    <w:unhideWhenUsed/>
    <w:rsid w:val="001E0C4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E0C4D"/>
    <w:rPr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1E0C4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E0C4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E0C4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E0C4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1E0C4D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E0C4D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3">
    <w:name w:val="Body Text 3"/>
    <w:basedOn w:val="a"/>
    <w:link w:val="30"/>
    <w:uiPriority w:val="99"/>
    <w:unhideWhenUsed/>
    <w:rsid w:val="001E0C4D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uiPriority w:val="99"/>
    <w:rsid w:val="001E0C4D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1E0C4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E0C4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Абзац списка Знак"/>
    <w:link w:val="aa"/>
    <w:uiPriority w:val="34"/>
    <w:locked/>
    <w:rsid w:val="001E0C4D"/>
    <w:rPr>
      <w:rFonts w:ascii="Calibri" w:eastAsia="Calibri" w:hAnsi="Calibri" w:cs="Calibri"/>
      <w:lang w:val="ru-RU"/>
    </w:rPr>
  </w:style>
  <w:style w:type="paragraph" w:styleId="aa">
    <w:name w:val="List Paragraph"/>
    <w:basedOn w:val="a"/>
    <w:link w:val="a9"/>
    <w:uiPriority w:val="34"/>
    <w:qFormat/>
    <w:rsid w:val="001E0C4D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1E0C4D"/>
  </w:style>
  <w:style w:type="character" w:styleId="ab">
    <w:name w:val="Strong"/>
    <w:basedOn w:val="a0"/>
    <w:uiPriority w:val="22"/>
    <w:qFormat/>
    <w:rsid w:val="001E0C4D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A22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d">
    <w:name w:val="Подзаголовок Знак"/>
    <w:basedOn w:val="a0"/>
    <w:link w:val="ac"/>
    <w:uiPriority w:val="11"/>
    <w:rsid w:val="00A22E72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val="ru-RU" w:eastAsia="ru-RU"/>
    </w:rPr>
  </w:style>
  <w:style w:type="paragraph" w:styleId="ae">
    <w:name w:val="header"/>
    <w:aliases w:val=" Знак"/>
    <w:basedOn w:val="a"/>
    <w:link w:val="af"/>
    <w:unhideWhenUsed/>
    <w:rsid w:val="007C7B34"/>
    <w:pPr>
      <w:tabs>
        <w:tab w:val="center" w:pos="4844"/>
        <w:tab w:val="right" w:pos="9689"/>
      </w:tabs>
    </w:pPr>
  </w:style>
  <w:style w:type="character" w:customStyle="1" w:styleId="af">
    <w:name w:val="Верхний колонтитул Знак"/>
    <w:aliases w:val=" Знак Знак"/>
    <w:basedOn w:val="a0"/>
    <w:link w:val="ae"/>
    <w:rsid w:val="007C7B3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0">
    <w:name w:val="footer"/>
    <w:basedOn w:val="a"/>
    <w:link w:val="af1"/>
    <w:unhideWhenUsed/>
    <w:rsid w:val="007C7B34"/>
    <w:pPr>
      <w:tabs>
        <w:tab w:val="center" w:pos="4844"/>
        <w:tab w:val="right" w:pos="9689"/>
      </w:tabs>
    </w:pPr>
  </w:style>
  <w:style w:type="character" w:customStyle="1" w:styleId="af1">
    <w:name w:val="Нижний колонтитул Знак"/>
    <w:basedOn w:val="a0"/>
    <w:link w:val="af0"/>
    <w:rsid w:val="007C7B3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2">
    <w:name w:val="Title"/>
    <w:basedOn w:val="a"/>
    <w:link w:val="af3"/>
    <w:qFormat/>
    <w:rsid w:val="00212B98"/>
    <w:pPr>
      <w:jc w:val="center"/>
    </w:pPr>
    <w:rPr>
      <w:rFonts w:ascii="Arial" w:hAnsi="Arial"/>
      <w:b/>
      <w:sz w:val="28"/>
    </w:rPr>
  </w:style>
  <w:style w:type="character" w:customStyle="1" w:styleId="af3">
    <w:name w:val="Название Знак"/>
    <w:basedOn w:val="a0"/>
    <w:link w:val="af2"/>
    <w:rsid w:val="00212B98"/>
    <w:rPr>
      <w:rFonts w:ascii="Arial" w:eastAsia="Times New Roman" w:hAnsi="Arial" w:cs="Times New Roman"/>
      <w:b/>
      <w:sz w:val="28"/>
      <w:szCs w:val="20"/>
      <w:lang w:val="ru-RU" w:eastAsia="ru-RU"/>
    </w:rPr>
  </w:style>
  <w:style w:type="paragraph" w:styleId="af4">
    <w:name w:val="Balloon Text"/>
    <w:basedOn w:val="a"/>
    <w:link w:val="af5"/>
    <w:uiPriority w:val="99"/>
    <w:semiHidden/>
    <w:unhideWhenUsed/>
    <w:rsid w:val="00212B98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12B98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word-wrapper">
    <w:name w:val="word-wrapper"/>
    <w:basedOn w:val="a0"/>
    <w:rsid w:val="00055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1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1703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2024-12-02T12:17:00Z</cp:lastPrinted>
  <dcterms:created xsi:type="dcterms:W3CDTF">2024-12-05T05:11:00Z</dcterms:created>
  <dcterms:modified xsi:type="dcterms:W3CDTF">2024-12-05T05:11:00Z</dcterms:modified>
</cp:coreProperties>
</file>